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714" w:rsidRPr="00DF682C" w:rsidRDefault="00353512" w:rsidP="001D573F">
      <w:pPr>
        <w:tabs>
          <w:tab w:val="left" w:pos="5670"/>
        </w:tabs>
        <w:spacing w:line="300" w:lineRule="auto"/>
        <w:rPr>
          <w:rFonts w:ascii="Arial" w:hAnsi="Arial" w:cs="Arial"/>
          <w:color w:val="56565A"/>
          <w:lang w:val="pl-PL"/>
        </w:rPr>
      </w:pPr>
      <w:r w:rsidRPr="00DF682C">
        <w:rPr>
          <w:rFonts w:ascii="Arial" w:hAnsi="Arial" w:cs="Arial"/>
          <w:noProof/>
          <w:color w:val="56565A"/>
          <w:lang w:val="pl-PL"/>
        </w:rPr>
        <mc:AlternateContent>
          <mc:Choice Requires="wps">
            <w:drawing>
              <wp:anchor distT="0" distB="0" distL="91440" distR="91440" simplePos="0" relativeHeight="251667456" behindDoc="0" locked="0" layoutInCell="1" allowOverlap="1" wp14:anchorId="40563061" wp14:editId="458AD03B">
                <wp:simplePos x="0" y="0"/>
                <wp:positionH relativeFrom="margin">
                  <wp:posOffset>0</wp:posOffset>
                </wp:positionH>
                <wp:positionV relativeFrom="line">
                  <wp:posOffset>-95885</wp:posOffset>
                </wp:positionV>
                <wp:extent cx="2905760" cy="962025"/>
                <wp:effectExtent l="0" t="0" r="0" b="0"/>
                <wp:wrapSquare wrapText="bothSides"/>
                <wp:docPr id="261" name="Pole tekstow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76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A7AE5" w:rsidRPr="008F097E" w:rsidRDefault="00A07301" w:rsidP="00353512">
                            <w:pPr>
                              <w:pStyle w:val="Cytatintensywny"/>
                              <w:pBdr>
                                <w:bottom w:val="none" w:sz="0" w:space="0" w:color="auto"/>
                              </w:pBdr>
                              <w:spacing w:after="0"/>
                              <w:ind w:left="0"/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Warszawa, 1</w:t>
                            </w:r>
                            <w:r w:rsidR="00AB1517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6</w:t>
                            </w:r>
                            <w:r w:rsidR="004A7AE5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52793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czerwca </w:t>
                            </w:r>
                            <w:r w:rsidR="004A7AE5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2016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61" o:spid="_x0000_s1026" type="#_x0000_t202" style="position:absolute;margin-left:0;margin-top:-7.55pt;width:228.8pt;height:75.75pt;z-index:251667456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" filled="f" stroked="f" strokeweight=".5pt">
                <v:textbox style="mso-fit-shape-to-text:t" inset=",7.2pt,,7.2pt">
                  <w:txbxContent>
                    <w:p w:rsidR="004A7AE5" w:rsidRPr="008F097E" w:rsidRDefault="00A07301" w:rsidP="00353512">
                      <w:pPr>
                        <w:pStyle w:val="Cytatintensywny"/>
                        <w:pBdr>
                          <w:bottom w:val="none" w:sz="0" w:space="0" w:color="auto"/>
                        </w:pBdr>
                        <w:spacing w:after="0"/>
                        <w:ind w:left="0"/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Warszawa, 1</w:t>
                      </w:r>
                      <w:r w:rsidR="00AB1517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6</w:t>
                      </w:r>
                      <w:r w:rsidR="004A7AE5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</w:t>
                      </w:r>
                      <w:r w:rsidR="00B52793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czerwca </w:t>
                      </w:r>
                      <w:r w:rsidR="004A7AE5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2016 r.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8F097E" w:rsidRPr="00DF682C" w:rsidRDefault="008F097E" w:rsidP="001D573F">
      <w:pPr>
        <w:tabs>
          <w:tab w:val="left" w:pos="5670"/>
        </w:tabs>
        <w:spacing w:line="300" w:lineRule="auto"/>
        <w:rPr>
          <w:rFonts w:ascii="Arial" w:hAnsi="Arial" w:cs="Arial"/>
          <w:color w:val="56565A"/>
          <w:lang w:val="pl-PL"/>
        </w:rPr>
      </w:pPr>
      <w:bookmarkStart w:id="0" w:name="_GoBack"/>
      <w:bookmarkEnd w:id="0"/>
    </w:p>
    <w:p w:rsidR="000D1378" w:rsidRPr="00DF682C" w:rsidRDefault="00353512" w:rsidP="009226AC">
      <w:pPr>
        <w:pStyle w:val="NormalnyWeb"/>
        <w:spacing w:after="240" w:afterAutospacing="0" w:line="276" w:lineRule="auto"/>
        <w:jc w:val="center"/>
        <w:rPr>
          <w:rFonts w:ascii="Arial" w:eastAsia="Calibri" w:hAnsi="Arial" w:cs="Arial"/>
          <w:bCs/>
          <w:sz w:val="22"/>
          <w:szCs w:val="22"/>
        </w:rPr>
      </w:pPr>
      <w:r w:rsidRPr="00DF682C">
        <w:rPr>
          <w:rFonts w:ascii="Arial" w:eastAsia="Calibri" w:hAnsi="Arial" w:cs="Arial"/>
          <w:bCs/>
          <w:sz w:val="22"/>
          <w:szCs w:val="22"/>
        </w:rPr>
        <w:t>KOMUNIKAT PRASOWY</w:t>
      </w:r>
    </w:p>
    <w:p w:rsidR="00C34B34" w:rsidRDefault="00C34B34" w:rsidP="00EC55B5">
      <w:pPr>
        <w:spacing w:line="276" w:lineRule="auto"/>
        <w:jc w:val="center"/>
        <w:rPr>
          <w:rFonts w:ascii="Arial" w:hAnsi="Arial" w:cs="Arial"/>
          <w:b/>
          <w:bCs/>
          <w:lang w:val="pl-PL"/>
        </w:rPr>
      </w:pPr>
    </w:p>
    <w:p w:rsidR="008F36F5" w:rsidRPr="00DF682C" w:rsidRDefault="00A07301" w:rsidP="00EC55B5">
      <w:pPr>
        <w:spacing w:line="276" w:lineRule="auto"/>
        <w:jc w:val="center"/>
        <w:rPr>
          <w:rFonts w:ascii="Arial" w:hAnsi="Arial" w:cs="Arial"/>
          <w:b/>
          <w:bCs/>
          <w:sz w:val="22"/>
          <w:szCs w:val="20"/>
          <w:lang w:val="pl-PL"/>
        </w:rPr>
      </w:pPr>
      <w:r>
        <w:rPr>
          <w:rFonts w:ascii="Arial" w:hAnsi="Arial" w:cs="Arial"/>
          <w:b/>
          <w:bCs/>
          <w:sz w:val="22"/>
          <w:szCs w:val="20"/>
          <w:lang w:val="pl-PL"/>
        </w:rPr>
        <w:t xml:space="preserve">Grupa PKP CARGO </w:t>
      </w:r>
      <w:r w:rsidR="000A0176">
        <w:rPr>
          <w:rFonts w:ascii="Arial" w:hAnsi="Arial" w:cs="Arial"/>
          <w:b/>
          <w:bCs/>
          <w:sz w:val="22"/>
          <w:szCs w:val="20"/>
          <w:lang w:val="pl-PL"/>
        </w:rPr>
        <w:t>ma</w:t>
      </w:r>
      <w:r>
        <w:rPr>
          <w:rFonts w:ascii="Arial" w:hAnsi="Arial" w:cs="Arial"/>
          <w:b/>
          <w:bCs/>
          <w:sz w:val="22"/>
          <w:szCs w:val="20"/>
          <w:lang w:val="pl-PL"/>
        </w:rPr>
        <w:t xml:space="preserve"> </w:t>
      </w:r>
      <w:r w:rsidR="00BB567B">
        <w:rPr>
          <w:rFonts w:ascii="Arial" w:hAnsi="Arial" w:cs="Arial"/>
          <w:b/>
          <w:bCs/>
          <w:sz w:val="22"/>
          <w:szCs w:val="20"/>
          <w:lang w:val="pl-PL"/>
        </w:rPr>
        <w:t>własnego</w:t>
      </w:r>
      <w:r>
        <w:rPr>
          <w:rFonts w:ascii="Arial" w:hAnsi="Arial" w:cs="Arial"/>
          <w:b/>
          <w:bCs/>
          <w:sz w:val="22"/>
          <w:szCs w:val="20"/>
          <w:lang w:val="pl-PL"/>
        </w:rPr>
        <w:t xml:space="preserve"> </w:t>
      </w:r>
      <w:r>
        <w:rPr>
          <w:rFonts w:ascii="Arial" w:hAnsi="Arial" w:cs="Arial"/>
          <w:b/>
          <w:bCs/>
          <w:sz w:val="22"/>
          <w:szCs w:val="20"/>
          <w:lang w:val="pl-PL"/>
        </w:rPr>
        <w:br/>
      </w:r>
      <w:r w:rsidR="00BB567B">
        <w:rPr>
          <w:rFonts w:ascii="Arial" w:hAnsi="Arial" w:cs="Arial"/>
          <w:b/>
          <w:bCs/>
          <w:sz w:val="22"/>
          <w:szCs w:val="20"/>
          <w:lang w:val="pl-PL"/>
        </w:rPr>
        <w:t>spedytora</w:t>
      </w:r>
      <w:r>
        <w:rPr>
          <w:rFonts w:ascii="Arial" w:hAnsi="Arial" w:cs="Arial"/>
          <w:b/>
          <w:bCs/>
          <w:sz w:val="22"/>
          <w:szCs w:val="20"/>
          <w:lang w:val="pl-PL"/>
        </w:rPr>
        <w:t xml:space="preserve"> w Niemczech</w:t>
      </w:r>
    </w:p>
    <w:p w:rsidR="001A0D4C" w:rsidRDefault="001A0D4C" w:rsidP="008555CD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0"/>
          <w:lang w:val="pl-PL"/>
        </w:rPr>
      </w:pPr>
    </w:p>
    <w:p w:rsidR="005C3DDC" w:rsidRPr="00DF682C" w:rsidRDefault="00656182" w:rsidP="008555CD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0"/>
          <w:lang w:val="pl-PL"/>
        </w:rPr>
      </w:pPr>
      <w:r>
        <w:rPr>
          <w:rFonts w:ascii="Arial" w:hAnsi="Arial" w:cs="Arial"/>
          <w:b/>
          <w:bCs/>
          <w:sz w:val="22"/>
          <w:szCs w:val="20"/>
          <w:lang w:val="pl-PL"/>
        </w:rPr>
        <w:t>Od początku czerwca Grupa PKP CARGO ma swojego spedytora w Niemczech – spółkę PKP CARGO Connect GmbH z siedzibą w Hamburgu. Głównym jej zadaniem jest spedycja ukierunkowana na transport intermodalny, morski i drogowy. W ramach nowej spółki działa też agencja celna. Niemiecka dywizja PKP CARGO Connect już funkcjonuje, ma klientów i aktywnie poszukuje nowych </w:t>
      </w:r>
      <w:r>
        <w:rPr>
          <w:rFonts w:ascii="Arial" w:hAnsi="Arial" w:cs="Arial"/>
          <w:b/>
          <w:bCs/>
          <w:sz w:val="22"/>
          <w:szCs w:val="20"/>
          <w:lang w:val="pl-PL"/>
        </w:rPr>
        <w:t>zleceń</w:t>
      </w:r>
      <w:r w:rsidR="0017378A">
        <w:rPr>
          <w:rFonts w:ascii="Arial" w:hAnsi="Arial" w:cs="Arial"/>
          <w:b/>
          <w:bCs/>
          <w:sz w:val="22"/>
          <w:szCs w:val="20"/>
          <w:lang w:val="pl-PL"/>
        </w:rPr>
        <w:t>.</w:t>
      </w:r>
    </w:p>
    <w:p w:rsidR="009D5FD8" w:rsidRPr="00687CC8" w:rsidRDefault="006E09B4" w:rsidP="004A7171">
      <w:pPr>
        <w:spacing w:after="240"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–</w:t>
      </w:r>
      <w:r w:rsidR="009D5FD8" w:rsidRPr="009D5FD8">
        <w:rPr>
          <w:rFonts w:ascii="Arial" w:hAnsi="Arial" w:cs="Arial"/>
          <w:sz w:val="22"/>
        </w:rPr>
        <w:t xml:space="preserve"> </w:t>
      </w:r>
      <w:r w:rsidR="00BB567B">
        <w:rPr>
          <w:rFonts w:ascii="Arial" w:hAnsi="Arial" w:cs="Arial"/>
          <w:i/>
          <w:sz w:val="22"/>
        </w:rPr>
        <w:t>Ur</w:t>
      </w:r>
      <w:r>
        <w:rPr>
          <w:rFonts w:ascii="Arial" w:hAnsi="Arial" w:cs="Arial"/>
          <w:i/>
          <w:sz w:val="22"/>
        </w:rPr>
        <w:t xml:space="preserve">uchomienie własnej spółki spedycyjnej w </w:t>
      </w:r>
      <w:r w:rsidR="000E2809">
        <w:rPr>
          <w:rFonts w:ascii="Arial" w:hAnsi="Arial" w:cs="Arial"/>
          <w:i/>
          <w:sz w:val="22"/>
        </w:rPr>
        <w:t>kraju posiadającym największą gospodarkę</w:t>
      </w:r>
      <w:r>
        <w:rPr>
          <w:rFonts w:ascii="Arial" w:hAnsi="Arial" w:cs="Arial"/>
          <w:i/>
          <w:sz w:val="22"/>
        </w:rPr>
        <w:t xml:space="preserve"> </w:t>
      </w:r>
      <w:r w:rsidR="000E2809">
        <w:rPr>
          <w:rFonts w:ascii="Arial" w:hAnsi="Arial" w:cs="Arial"/>
          <w:i/>
          <w:sz w:val="22"/>
        </w:rPr>
        <w:t>w </w:t>
      </w:r>
      <w:r>
        <w:rPr>
          <w:rFonts w:ascii="Arial" w:hAnsi="Arial" w:cs="Arial"/>
          <w:i/>
          <w:sz w:val="22"/>
        </w:rPr>
        <w:t xml:space="preserve">Unii Europejskiej </w:t>
      </w:r>
      <w:r w:rsidR="000E2809">
        <w:rPr>
          <w:rFonts w:ascii="Arial" w:hAnsi="Arial" w:cs="Arial"/>
          <w:i/>
          <w:sz w:val="22"/>
        </w:rPr>
        <w:t xml:space="preserve">jest </w:t>
      </w:r>
      <w:r>
        <w:rPr>
          <w:rFonts w:ascii="Arial" w:hAnsi="Arial" w:cs="Arial"/>
          <w:i/>
          <w:sz w:val="22"/>
        </w:rPr>
        <w:t>dla Grupy PKP CARGO wydarzeniem bez precedensu</w:t>
      </w:r>
      <w:r w:rsidR="00BB567B">
        <w:rPr>
          <w:rFonts w:ascii="Arial" w:hAnsi="Arial" w:cs="Arial"/>
          <w:i/>
          <w:sz w:val="22"/>
        </w:rPr>
        <w:t xml:space="preserve"> </w:t>
      </w:r>
      <w:r>
        <w:rPr>
          <w:rFonts w:ascii="Arial" w:hAnsi="Arial" w:cs="Arial"/>
          <w:sz w:val="22"/>
        </w:rPr>
        <w:t>–</w:t>
      </w:r>
      <w:r w:rsidR="00BB567B">
        <w:rPr>
          <w:rFonts w:ascii="Arial" w:hAnsi="Arial" w:cs="Arial"/>
          <w:sz w:val="22"/>
        </w:rPr>
        <w:t xml:space="preserve"> mówi Grzegorz Fingas, Członek Zarządu PKP CARGO ds. Handlowych.</w:t>
      </w:r>
      <w:r>
        <w:rPr>
          <w:rFonts w:ascii="Arial" w:hAnsi="Arial" w:cs="Arial"/>
          <w:sz w:val="22"/>
        </w:rPr>
        <w:t xml:space="preserve"> – </w:t>
      </w:r>
      <w:r>
        <w:rPr>
          <w:rFonts w:ascii="Arial" w:hAnsi="Arial" w:cs="Arial"/>
          <w:i/>
          <w:sz w:val="22"/>
        </w:rPr>
        <w:t xml:space="preserve">W ten sposób chcemy rozwijać działalność Grupy na </w:t>
      </w:r>
      <w:r w:rsidR="000E2809">
        <w:rPr>
          <w:rFonts w:ascii="Arial" w:hAnsi="Arial" w:cs="Arial"/>
          <w:i/>
          <w:sz w:val="22"/>
        </w:rPr>
        <w:t>kolejnych</w:t>
      </w:r>
      <w:r>
        <w:rPr>
          <w:rFonts w:ascii="Arial" w:hAnsi="Arial" w:cs="Arial"/>
          <w:i/>
          <w:sz w:val="22"/>
        </w:rPr>
        <w:t xml:space="preserve"> rynkach i pozyskiwać klientów. </w:t>
      </w:r>
      <w:r w:rsidR="00687CC8">
        <w:rPr>
          <w:rFonts w:ascii="Arial" w:hAnsi="Arial" w:cs="Arial"/>
          <w:i/>
          <w:sz w:val="22"/>
        </w:rPr>
        <w:t xml:space="preserve">Nowa spółka w naturalny sposób wykorzysta potencjał przewozowy PKP CARGO </w:t>
      </w:r>
      <w:r w:rsidR="00687CC8" w:rsidRPr="00687CC8">
        <w:rPr>
          <w:rFonts w:ascii="Arial" w:hAnsi="Arial" w:cs="Arial"/>
          <w:sz w:val="22"/>
        </w:rPr>
        <w:t xml:space="preserve">– dodaje </w:t>
      </w:r>
      <w:r w:rsidR="000E2809">
        <w:rPr>
          <w:rFonts w:ascii="Arial" w:hAnsi="Arial" w:cs="Arial"/>
          <w:sz w:val="22"/>
        </w:rPr>
        <w:t>Grzegorz </w:t>
      </w:r>
      <w:r w:rsidR="00687CC8">
        <w:rPr>
          <w:rFonts w:ascii="Arial" w:hAnsi="Arial" w:cs="Arial"/>
          <w:sz w:val="22"/>
        </w:rPr>
        <w:t>Fingas.</w:t>
      </w:r>
    </w:p>
    <w:p w:rsidR="00687CC8" w:rsidRDefault="00F250AF" w:rsidP="004A7171">
      <w:pPr>
        <w:spacing w:after="240" w:line="276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>Niemiecki spedytor w Grupie PKP CARGO</w:t>
      </w:r>
      <w:r w:rsidR="007A3D65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>
        <w:rPr>
          <w:rFonts w:ascii="Arial" w:hAnsi="Arial" w:cs="Arial"/>
          <w:bCs/>
          <w:sz w:val="22"/>
          <w:szCs w:val="22"/>
          <w:lang w:val="pl-PL"/>
        </w:rPr>
        <w:t xml:space="preserve">na samym początku </w:t>
      </w:r>
      <w:r w:rsidR="00687CC8">
        <w:rPr>
          <w:rFonts w:ascii="Arial" w:hAnsi="Arial" w:cs="Arial"/>
          <w:bCs/>
          <w:sz w:val="22"/>
          <w:szCs w:val="22"/>
          <w:lang w:val="pl-PL"/>
        </w:rPr>
        <w:t xml:space="preserve">skupi się </w:t>
      </w:r>
      <w:r w:rsidR="007A3D65">
        <w:rPr>
          <w:rFonts w:ascii="Arial" w:hAnsi="Arial" w:cs="Arial"/>
          <w:bCs/>
          <w:sz w:val="22"/>
          <w:szCs w:val="22"/>
          <w:lang w:val="pl-PL"/>
        </w:rPr>
        <w:t>na pozyskiwaniu klientów z </w:t>
      </w:r>
      <w:r w:rsidR="000E2809">
        <w:rPr>
          <w:rFonts w:ascii="Arial" w:hAnsi="Arial" w:cs="Arial"/>
          <w:bCs/>
          <w:sz w:val="22"/>
          <w:szCs w:val="22"/>
          <w:lang w:val="pl-PL"/>
        </w:rPr>
        <w:t>Europy. Jego kluczowymi</w:t>
      </w:r>
      <w:r w:rsidR="00687CC8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="000E2809">
        <w:rPr>
          <w:rFonts w:ascii="Arial" w:hAnsi="Arial" w:cs="Arial"/>
          <w:bCs/>
          <w:sz w:val="22"/>
          <w:szCs w:val="22"/>
          <w:lang w:val="pl-PL"/>
        </w:rPr>
        <w:t xml:space="preserve">rynkami będą Polska, Niemcy, Czechy i Słowacja, jednak doświadczenie spedycyjne </w:t>
      </w:r>
      <w:r w:rsidR="00D015B6">
        <w:rPr>
          <w:rFonts w:ascii="Arial" w:hAnsi="Arial" w:cs="Arial"/>
          <w:bCs/>
          <w:sz w:val="22"/>
          <w:szCs w:val="22"/>
          <w:lang w:val="pl-PL"/>
        </w:rPr>
        <w:t xml:space="preserve">i kompetencje </w:t>
      </w:r>
      <w:r w:rsidR="000E2809">
        <w:rPr>
          <w:rFonts w:ascii="Arial" w:hAnsi="Arial" w:cs="Arial"/>
          <w:bCs/>
          <w:sz w:val="22"/>
          <w:szCs w:val="22"/>
          <w:lang w:val="pl-PL"/>
        </w:rPr>
        <w:t xml:space="preserve">Grupy </w:t>
      </w:r>
      <w:r w:rsidR="00AB1517">
        <w:rPr>
          <w:rFonts w:ascii="Arial" w:hAnsi="Arial" w:cs="Arial"/>
          <w:bCs/>
          <w:sz w:val="22"/>
          <w:szCs w:val="22"/>
          <w:lang w:val="pl-PL"/>
        </w:rPr>
        <w:t xml:space="preserve">predysponują </w:t>
      </w:r>
      <w:r w:rsidR="00687CC8">
        <w:rPr>
          <w:rFonts w:ascii="Arial" w:hAnsi="Arial" w:cs="Arial"/>
          <w:bCs/>
          <w:sz w:val="22"/>
          <w:szCs w:val="22"/>
          <w:lang w:val="pl-PL"/>
        </w:rPr>
        <w:t>działalnoś</w:t>
      </w:r>
      <w:r w:rsidR="004D4DC8">
        <w:rPr>
          <w:rFonts w:ascii="Arial" w:hAnsi="Arial" w:cs="Arial"/>
          <w:bCs/>
          <w:sz w:val="22"/>
          <w:szCs w:val="22"/>
          <w:lang w:val="pl-PL"/>
        </w:rPr>
        <w:t>ć</w:t>
      </w:r>
      <w:r w:rsidR="00687CC8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="000E2809">
        <w:rPr>
          <w:rFonts w:ascii="Arial" w:hAnsi="Arial" w:cs="Arial"/>
          <w:bCs/>
          <w:sz w:val="22"/>
          <w:szCs w:val="22"/>
          <w:lang w:val="pl-PL"/>
        </w:rPr>
        <w:t xml:space="preserve">nowej spółki </w:t>
      </w:r>
      <w:r w:rsidR="00687CC8">
        <w:rPr>
          <w:rFonts w:ascii="Arial" w:hAnsi="Arial" w:cs="Arial"/>
          <w:bCs/>
          <w:sz w:val="22"/>
          <w:szCs w:val="22"/>
          <w:lang w:val="pl-PL"/>
        </w:rPr>
        <w:t>do obszaru</w:t>
      </w:r>
      <w:r w:rsidR="004D4DC8">
        <w:rPr>
          <w:rFonts w:ascii="Arial" w:hAnsi="Arial" w:cs="Arial"/>
          <w:bCs/>
          <w:sz w:val="22"/>
          <w:szCs w:val="22"/>
          <w:lang w:val="pl-PL"/>
        </w:rPr>
        <w:t xml:space="preserve"> całego</w:t>
      </w:r>
      <w:r w:rsidR="00687CC8">
        <w:rPr>
          <w:rFonts w:ascii="Arial" w:hAnsi="Arial" w:cs="Arial"/>
          <w:bCs/>
          <w:sz w:val="22"/>
          <w:szCs w:val="22"/>
          <w:lang w:val="pl-PL"/>
        </w:rPr>
        <w:t xml:space="preserve"> Starego Kontynentu.</w:t>
      </w:r>
    </w:p>
    <w:p w:rsidR="00687CC8" w:rsidRDefault="00687CC8" w:rsidP="004A7171">
      <w:pPr>
        <w:spacing w:after="240" w:line="276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 xml:space="preserve">Hamburg to </w:t>
      </w:r>
      <w:r w:rsidR="000A0176">
        <w:rPr>
          <w:rFonts w:ascii="Arial" w:hAnsi="Arial" w:cs="Arial"/>
          <w:bCs/>
          <w:sz w:val="22"/>
          <w:szCs w:val="22"/>
          <w:lang w:val="pl-PL"/>
        </w:rPr>
        <w:t>ważne miasto na logistycznej mapie Europy, dysponujące największym morskim portem</w:t>
      </w:r>
      <w:r w:rsidR="00ED41BD">
        <w:rPr>
          <w:rFonts w:ascii="Arial" w:hAnsi="Arial" w:cs="Arial"/>
          <w:bCs/>
          <w:sz w:val="22"/>
          <w:szCs w:val="22"/>
          <w:lang w:val="pl-PL"/>
        </w:rPr>
        <w:t xml:space="preserve"> w Niemczech i jednocześnie </w:t>
      </w:r>
      <w:r w:rsidR="000A0176">
        <w:rPr>
          <w:rFonts w:ascii="Arial" w:hAnsi="Arial" w:cs="Arial"/>
          <w:bCs/>
          <w:sz w:val="22"/>
          <w:szCs w:val="22"/>
          <w:lang w:val="pl-PL"/>
        </w:rPr>
        <w:t xml:space="preserve">drugim pod względem wielkości w Europie. </w:t>
      </w:r>
      <w:r w:rsidR="004D4DC8">
        <w:rPr>
          <w:rFonts w:ascii="Arial" w:hAnsi="Arial" w:cs="Arial"/>
          <w:bCs/>
          <w:sz w:val="22"/>
          <w:szCs w:val="22"/>
          <w:lang w:val="pl-PL"/>
        </w:rPr>
        <w:t xml:space="preserve">Posiadanie tam </w:t>
      </w:r>
      <w:r w:rsidR="00AB1517">
        <w:rPr>
          <w:rFonts w:ascii="Arial" w:hAnsi="Arial" w:cs="Arial"/>
          <w:bCs/>
          <w:sz w:val="22"/>
          <w:szCs w:val="22"/>
          <w:lang w:val="pl-PL"/>
        </w:rPr>
        <w:t xml:space="preserve">siedziby </w:t>
      </w:r>
      <w:r w:rsidR="004D4DC8">
        <w:rPr>
          <w:rFonts w:ascii="Arial" w:hAnsi="Arial" w:cs="Arial"/>
          <w:bCs/>
          <w:sz w:val="22"/>
          <w:szCs w:val="22"/>
          <w:lang w:val="pl-PL"/>
        </w:rPr>
        <w:t>ułatwia pozyskiwanie nowych klientów i ekspansję na nowych rynkach.</w:t>
      </w:r>
    </w:p>
    <w:p w:rsidR="00BB567B" w:rsidRDefault="00BB567B" w:rsidP="004A7171">
      <w:pPr>
        <w:spacing w:after="240" w:line="276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 xml:space="preserve">- </w:t>
      </w:r>
      <w:r w:rsidR="00BB471C">
        <w:rPr>
          <w:rFonts w:ascii="Arial" w:hAnsi="Arial" w:cs="Arial"/>
          <w:bCs/>
          <w:i/>
          <w:sz w:val="22"/>
          <w:szCs w:val="22"/>
          <w:lang w:val="pl-PL"/>
        </w:rPr>
        <w:t xml:space="preserve">Dostęp do niemieckiego rynku to dla nas ogromna szansa na dalsze zwiększanie skali działalności. Uruchomienie spółki spedycyjnej w Niemczech jest konsekwencją rozwoju PKP CARGO Connect. Mamy doświadczenie </w:t>
      </w:r>
      <w:r w:rsidR="00D015B6">
        <w:rPr>
          <w:rFonts w:ascii="Arial" w:hAnsi="Arial" w:cs="Arial"/>
          <w:bCs/>
          <w:i/>
          <w:sz w:val="22"/>
          <w:szCs w:val="22"/>
          <w:lang w:val="pl-PL"/>
        </w:rPr>
        <w:t xml:space="preserve">i kompetencje </w:t>
      </w:r>
      <w:r w:rsidR="00BB471C">
        <w:rPr>
          <w:rFonts w:ascii="Arial" w:hAnsi="Arial" w:cs="Arial"/>
          <w:bCs/>
          <w:i/>
          <w:sz w:val="22"/>
          <w:szCs w:val="22"/>
          <w:lang w:val="pl-PL"/>
        </w:rPr>
        <w:t>w zakresie spedycji, chcemy je wykorzys</w:t>
      </w:r>
      <w:r w:rsidR="00D015B6">
        <w:rPr>
          <w:rFonts w:ascii="Arial" w:hAnsi="Arial" w:cs="Arial"/>
          <w:bCs/>
          <w:i/>
          <w:sz w:val="22"/>
          <w:szCs w:val="22"/>
          <w:lang w:val="pl-PL"/>
        </w:rPr>
        <w:t>tać, aby rozwijać się</w:t>
      </w:r>
      <w:r w:rsidR="00BB471C">
        <w:rPr>
          <w:rFonts w:ascii="Arial" w:hAnsi="Arial" w:cs="Arial"/>
          <w:bCs/>
          <w:i/>
          <w:sz w:val="22"/>
          <w:szCs w:val="22"/>
          <w:lang w:val="pl-PL"/>
        </w:rPr>
        <w:t xml:space="preserve"> na rynkach zagranicznych</w:t>
      </w:r>
      <w:r w:rsidR="00687CC8">
        <w:rPr>
          <w:rFonts w:ascii="Arial" w:hAnsi="Arial" w:cs="Arial"/>
          <w:bCs/>
          <w:i/>
          <w:sz w:val="22"/>
          <w:szCs w:val="22"/>
          <w:lang w:val="pl-PL"/>
        </w:rPr>
        <w:t xml:space="preserve"> </w:t>
      </w:r>
      <w:r w:rsidR="00BB471C">
        <w:rPr>
          <w:rFonts w:ascii="Arial" w:hAnsi="Arial" w:cs="Arial"/>
          <w:bCs/>
          <w:sz w:val="22"/>
          <w:szCs w:val="22"/>
          <w:lang w:val="pl-PL"/>
        </w:rPr>
        <w:t>–</w:t>
      </w:r>
      <w:r w:rsidR="00D015B6">
        <w:rPr>
          <w:rFonts w:ascii="Arial" w:hAnsi="Arial" w:cs="Arial"/>
          <w:bCs/>
          <w:sz w:val="22"/>
          <w:szCs w:val="22"/>
          <w:lang w:val="pl-PL"/>
        </w:rPr>
        <w:t xml:space="preserve"> mówi Iwona Skurzewska, Członek </w:t>
      </w:r>
      <w:r>
        <w:rPr>
          <w:rFonts w:ascii="Arial" w:hAnsi="Arial" w:cs="Arial"/>
          <w:bCs/>
          <w:sz w:val="22"/>
          <w:szCs w:val="22"/>
          <w:lang w:val="pl-PL"/>
        </w:rPr>
        <w:t>Zarządu PKP CARGO CONNECT.</w:t>
      </w:r>
    </w:p>
    <w:p w:rsidR="007A3D65" w:rsidRDefault="007A3D65" w:rsidP="007A3D65">
      <w:pPr>
        <w:spacing w:after="240" w:line="276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 xml:space="preserve">W ramach nowej spółki działa także agencja celna. Grupa PKP CARGO ma doświadczenie w obsłudze celnej i odprawie fiskalnej swoich klientów. </w:t>
      </w:r>
    </w:p>
    <w:p w:rsidR="007A3D65" w:rsidRDefault="007A3D65" w:rsidP="007A3D65">
      <w:pPr>
        <w:spacing w:after="240" w:line="276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6E09B4">
        <w:rPr>
          <w:rFonts w:ascii="Arial" w:hAnsi="Arial" w:cs="Arial"/>
          <w:bCs/>
          <w:sz w:val="22"/>
          <w:szCs w:val="22"/>
          <w:lang w:val="pl-PL"/>
        </w:rPr>
        <w:t xml:space="preserve">Spedycja to działalność biznesowa polegająca na </w:t>
      </w:r>
      <w:r w:rsidR="00D015B6">
        <w:rPr>
          <w:rFonts w:ascii="Arial" w:hAnsi="Arial" w:cs="Arial"/>
          <w:bCs/>
          <w:sz w:val="22"/>
          <w:szCs w:val="22"/>
          <w:lang w:val="pl-PL"/>
        </w:rPr>
        <w:t xml:space="preserve">organizowaniu przewozu towarów. W ramach działalności spedytor oferuje także szereg </w:t>
      </w:r>
      <w:r w:rsidRPr="006E09B4">
        <w:rPr>
          <w:rFonts w:ascii="Arial" w:hAnsi="Arial" w:cs="Arial"/>
          <w:bCs/>
          <w:sz w:val="22"/>
          <w:szCs w:val="22"/>
          <w:lang w:val="pl-PL"/>
        </w:rPr>
        <w:t>usług dodatkowych</w:t>
      </w:r>
      <w:r>
        <w:rPr>
          <w:rFonts w:ascii="Arial" w:hAnsi="Arial" w:cs="Arial"/>
          <w:bCs/>
          <w:sz w:val="22"/>
          <w:szCs w:val="22"/>
          <w:lang w:val="pl-PL"/>
        </w:rPr>
        <w:t>.</w:t>
      </w:r>
    </w:p>
    <w:p w:rsidR="004A7AE5" w:rsidRPr="007A3D65" w:rsidRDefault="007A3D65" w:rsidP="007A3D65">
      <w:pPr>
        <w:spacing w:after="240" w:line="276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7A3D65">
        <w:rPr>
          <w:rFonts w:ascii="Arial" w:hAnsi="Arial" w:cs="Arial"/>
          <w:bCs/>
          <w:sz w:val="22"/>
          <w:szCs w:val="22"/>
          <w:lang w:val="pl-PL"/>
        </w:rPr>
        <w:t xml:space="preserve">PKP CARGO Connect </w:t>
      </w:r>
      <w:r>
        <w:rPr>
          <w:rFonts w:ascii="Arial" w:hAnsi="Arial" w:cs="Arial"/>
          <w:bCs/>
          <w:sz w:val="22"/>
          <w:szCs w:val="22"/>
          <w:lang w:val="pl-PL"/>
        </w:rPr>
        <w:t xml:space="preserve">to spółka działająca w ramach Grupy PKP CARGO, odpowiedzialna m.in. za </w:t>
      </w:r>
      <w:r w:rsidRPr="007A3D65">
        <w:rPr>
          <w:rFonts w:ascii="Arial" w:hAnsi="Arial" w:cs="Arial"/>
          <w:bCs/>
          <w:sz w:val="22"/>
          <w:szCs w:val="22"/>
          <w:lang w:val="pl-PL"/>
        </w:rPr>
        <w:t>przewozy intermodalne, krajową i międzynarodową spedycję kolejową</w:t>
      </w:r>
      <w:r>
        <w:rPr>
          <w:rFonts w:ascii="Arial" w:hAnsi="Arial" w:cs="Arial"/>
          <w:bCs/>
          <w:sz w:val="22"/>
          <w:szCs w:val="22"/>
          <w:lang w:val="pl-PL"/>
        </w:rPr>
        <w:t>.</w:t>
      </w:r>
    </w:p>
    <w:p w:rsidR="00BB567B" w:rsidRDefault="00BB567B" w:rsidP="00EF65C6">
      <w:pPr>
        <w:spacing w:line="276" w:lineRule="auto"/>
        <w:jc w:val="both"/>
        <w:rPr>
          <w:rFonts w:ascii="Arial" w:hAnsi="Arial" w:cs="Arial"/>
          <w:sz w:val="20"/>
          <w:szCs w:val="22"/>
          <w:lang w:val="pl-PL"/>
        </w:rPr>
      </w:pPr>
    </w:p>
    <w:p w:rsidR="00BB471C" w:rsidRDefault="00BB471C" w:rsidP="00EF65C6">
      <w:pPr>
        <w:spacing w:line="276" w:lineRule="auto"/>
        <w:jc w:val="both"/>
        <w:rPr>
          <w:rFonts w:ascii="Arial" w:hAnsi="Arial" w:cs="Arial"/>
          <w:sz w:val="20"/>
          <w:szCs w:val="22"/>
          <w:lang w:val="pl-PL"/>
        </w:rPr>
      </w:pPr>
    </w:p>
    <w:p w:rsidR="00EB5668" w:rsidRPr="00DF682C" w:rsidRDefault="00EB5668" w:rsidP="00EF65C6">
      <w:pPr>
        <w:spacing w:line="276" w:lineRule="auto"/>
        <w:jc w:val="both"/>
        <w:rPr>
          <w:rFonts w:ascii="Arial" w:hAnsi="Arial" w:cs="Arial"/>
          <w:sz w:val="20"/>
          <w:szCs w:val="22"/>
          <w:lang w:val="pl-PL"/>
        </w:rPr>
      </w:pPr>
      <w:r w:rsidRPr="00DF682C">
        <w:rPr>
          <w:rFonts w:ascii="Arial" w:hAnsi="Arial" w:cs="Arial"/>
          <w:sz w:val="20"/>
          <w:szCs w:val="22"/>
          <w:lang w:val="pl-PL"/>
        </w:rPr>
        <w:lastRenderedPageBreak/>
        <w:t>Kontakt:</w:t>
      </w:r>
    </w:p>
    <w:p w:rsidR="00EB5668" w:rsidRPr="00DF682C" w:rsidRDefault="00EB5668" w:rsidP="00EB5668">
      <w:pPr>
        <w:spacing w:line="276" w:lineRule="auto"/>
        <w:jc w:val="both"/>
        <w:rPr>
          <w:rFonts w:ascii="Arial" w:hAnsi="Arial" w:cs="Arial"/>
          <w:sz w:val="20"/>
          <w:szCs w:val="22"/>
          <w:lang w:val="pl-PL"/>
        </w:rPr>
      </w:pPr>
    </w:p>
    <w:p w:rsidR="00F33FA1" w:rsidRPr="00F37845" w:rsidRDefault="00F33FA1" w:rsidP="00EB5668">
      <w:pPr>
        <w:spacing w:line="276" w:lineRule="auto"/>
        <w:jc w:val="both"/>
        <w:rPr>
          <w:rFonts w:ascii="Arial" w:hAnsi="Arial" w:cs="Arial"/>
          <w:b/>
          <w:sz w:val="20"/>
          <w:szCs w:val="22"/>
          <w:lang w:val="pl-PL"/>
        </w:rPr>
      </w:pPr>
      <w:r w:rsidRPr="00F37845">
        <w:rPr>
          <w:rFonts w:ascii="Arial" w:hAnsi="Arial" w:cs="Arial"/>
          <w:b/>
          <w:sz w:val="20"/>
          <w:szCs w:val="22"/>
          <w:lang w:val="pl-PL"/>
        </w:rPr>
        <w:t>Michał Wyciślik</w:t>
      </w:r>
    </w:p>
    <w:p w:rsidR="00EB5668" w:rsidRPr="00F37845" w:rsidRDefault="00EB5668" w:rsidP="00EB5668">
      <w:pPr>
        <w:spacing w:line="276" w:lineRule="auto"/>
        <w:jc w:val="both"/>
        <w:rPr>
          <w:rFonts w:ascii="Arial" w:hAnsi="Arial" w:cs="Arial"/>
          <w:sz w:val="20"/>
          <w:szCs w:val="22"/>
          <w:u w:val="single"/>
          <w:lang w:val="pl-PL"/>
        </w:rPr>
      </w:pPr>
      <w:r w:rsidRPr="00F37845">
        <w:rPr>
          <w:rFonts w:ascii="Arial" w:hAnsi="Arial" w:cs="Arial"/>
          <w:sz w:val="20"/>
          <w:szCs w:val="22"/>
          <w:lang w:val="pl-PL"/>
        </w:rPr>
        <w:t>Biuro Prasowe PKP CARGO</w:t>
      </w:r>
    </w:p>
    <w:p w:rsidR="00EB5668" w:rsidRPr="00DF682C" w:rsidRDefault="00AB1517" w:rsidP="00EB5668">
      <w:pPr>
        <w:spacing w:line="276" w:lineRule="auto"/>
        <w:jc w:val="both"/>
        <w:rPr>
          <w:rFonts w:ascii="Arial" w:hAnsi="Arial" w:cs="Arial"/>
          <w:sz w:val="20"/>
          <w:szCs w:val="22"/>
          <w:u w:val="single"/>
          <w:lang w:val="pl-PL"/>
        </w:rPr>
      </w:pPr>
      <w:r>
        <w:rPr>
          <w:rFonts w:ascii="Arial" w:hAnsi="Arial" w:cs="Arial"/>
          <w:sz w:val="20"/>
          <w:szCs w:val="22"/>
          <w:lang w:val="pl-PL"/>
        </w:rPr>
        <w:t>(+</w:t>
      </w:r>
      <w:r w:rsidR="00EB5668" w:rsidRPr="00DF682C">
        <w:rPr>
          <w:rFonts w:ascii="Arial" w:hAnsi="Arial" w:cs="Arial"/>
          <w:sz w:val="20"/>
          <w:szCs w:val="22"/>
          <w:lang w:val="pl-PL"/>
        </w:rPr>
        <w:t>48) 663 290 </w:t>
      </w:r>
      <w:r w:rsidR="00241F21" w:rsidRPr="00DF682C">
        <w:rPr>
          <w:rFonts w:ascii="Arial" w:hAnsi="Arial" w:cs="Arial"/>
          <w:sz w:val="20"/>
          <w:szCs w:val="22"/>
          <w:lang w:val="pl-PL"/>
        </w:rPr>
        <w:t>110</w:t>
      </w:r>
    </w:p>
    <w:p w:rsidR="00EB5668" w:rsidRPr="00DF682C" w:rsidRDefault="00AB591F" w:rsidP="00EB5668">
      <w:pPr>
        <w:spacing w:line="276" w:lineRule="auto"/>
        <w:jc w:val="both"/>
        <w:rPr>
          <w:rFonts w:ascii="Arial" w:hAnsi="Arial" w:cs="Arial"/>
          <w:sz w:val="20"/>
          <w:szCs w:val="22"/>
          <w:u w:val="single"/>
          <w:lang w:val="pl-PL"/>
        </w:rPr>
      </w:pPr>
      <w:hyperlink r:id="rId12" w:history="1">
        <w:r w:rsidR="00EB5668" w:rsidRPr="00DF682C">
          <w:rPr>
            <w:rStyle w:val="Hipercze"/>
            <w:rFonts w:ascii="Arial" w:hAnsi="Arial" w:cs="Arial"/>
            <w:sz w:val="20"/>
            <w:szCs w:val="22"/>
            <w:lang w:val="pl-PL"/>
          </w:rPr>
          <w:t>media@pkp-cargo.eu</w:t>
        </w:r>
      </w:hyperlink>
    </w:p>
    <w:p w:rsidR="006A1926" w:rsidRPr="00DF682C" w:rsidRDefault="006A1926" w:rsidP="00EB5668">
      <w:pPr>
        <w:spacing w:line="276" w:lineRule="auto"/>
        <w:jc w:val="both"/>
        <w:rPr>
          <w:rFonts w:ascii="Arial" w:hAnsi="Arial" w:cs="Arial"/>
          <w:bCs/>
          <w:sz w:val="18"/>
          <w:szCs w:val="22"/>
          <w:lang w:val="pl-PL"/>
        </w:rPr>
      </w:pPr>
    </w:p>
    <w:p w:rsidR="00AB1517" w:rsidRDefault="00AB1517" w:rsidP="00AB1517">
      <w:pPr>
        <w:spacing w:line="276" w:lineRule="auto"/>
        <w:jc w:val="both"/>
        <w:rPr>
          <w:rFonts w:ascii="Arial" w:hAnsi="Arial" w:cs="Arial"/>
          <w:bCs/>
          <w:sz w:val="18"/>
          <w:szCs w:val="22"/>
          <w:lang w:val="pl-PL"/>
        </w:rPr>
      </w:pPr>
      <w:r>
        <w:rPr>
          <w:rFonts w:ascii="Arial" w:hAnsi="Arial" w:cs="Arial"/>
          <w:bCs/>
          <w:sz w:val="18"/>
          <w:szCs w:val="22"/>
          <w:lang w:val="pl-PL"/>
        </w:rPr>
        <w:t>Kontakt do PKP Cargo Connect:</w:t>
      </w:r>
    </w:p>
    <w:p w:rsidR="00AB1517" w:rsidRDefault="00AB1517" w:rsidP="00EB5668">
      <w:pPr>
        <w:spacing w:line="276" w:lineRule="auto"/>
        <w:jc w:val="both"/>
        <w:rPr>
          <w:rFonts w:ascii="Arial" w:hAnsi="Arial" w:cs="Arial"/>
          <w:bCs/>
          <w:sz w:val="18"/>
          <w:szCs w:val="22"/>
          <w:lang w:val="pl-PL"/>
        </w:rPr>
      </w:pPr>
    </w:p>
    <w:p w:rsidR="001C3832" w:rsidRDefault="00AB1517" w:rsidP="00EB5668">
      <w:pPr>
        <w:spacing w:line="276" w:lineRule="auto"/>
        <w:jc w:val="both"/>
        <w:rPr>
          <w:rFonts w:ascii="Arial" w:hAnsi="Arial" w:cs="Arial"/>
          <w:bCs/>
          <w:sz w:val="18"/>
          <w:szCs w:val="22"/>
          <w:lang w:val="pl-PL"/>
        </w:rPr>
      </w:pPr>
      <w:r>
        <w:rPr>
          <w:rFonts w:ascii="Arial" w:hAnsi="Arial" w:cs="Arial"/>
          <w:bCs/>
          <w:sz w:val="18"/>
          <w:szCs w:val="22"/>
          <w:lang w:val="pl-PL"/>
        </w:rPr>
        <w:t>(</w:t>
      </w:r>
      <w:r w:rsidRPr="00AB1517">
        <w:rPr>
          <w:rFonts w:ascii="Arial" w:hAnsi="Arial" w:cs="Arial"/>
          <w:bCs/>
          <w:sz w:val="18"/>
          <w:szCs w:val="22"/>
          <w:lang w:val="pl-PL"/>
        </w:rPr>
        <w:t>+48</w:t>
      </w:r>
      <w:r>
        <w:rPr>
          <w:rFonts w:ascii="Arial" w:hAnsi="Arial" w:cs="Arial"/>
          <w:bCs/>
          <w:sz w:val="18"/>
          <w:szCs w:val="22"/>
          <w:lang w:val="pl-PL"/>
        </w:rPr>
        <w:t>)</w:t>
      </w:r>
      <w:r w:rsidRPr="00AB1517">
        <w:rPr>
          <w:rFonts w:ascii="Arial" w:hAnsi="Arial" w:cs="Arial"/>
          <w:bCs/>
          <w:sz w:val="18"/>
          <w:szCs w:val="22"/>
          <w:lang w:val="pl-PL"/>
        </w:rPr>
        <w:t xml:space="preserve"> 22 534 04 13</w:t>
      </w:r>
    </w:p>
    <w:p w:rsidR="00AB1517" w:rsidRDefault="00AB591F" w:rsidP="00EB5668">
      <w:pPr>
        <w:spacing w:line="276" w:lineRule="auto"/>
        <w:jc w:val="both"/>
        <w:rPr>
          <w:rFonts w:ascii="Arial" w:hAnsi="Arial" w:cs="Arial"/>
          <w:bCs/>
          <w:sz w:val="18"/>
          <w:szCs w:val="22"/>
          <w:lang w:val="pl-PL"/>
        </w:rPr>
      </w:pPr>
      <w:hyperlink r:id="rId13" w:history="1">
        <w:r w:rsidR="00AB1517" w:rsidRPr="0007029E">
          <w:rPr>
            <w:rStyle w:val="Hipercze"/>
            <w:rFonts w:ascii="Arial" w:hAnsi="Arial" w:cs="Arial"/>
            <w:bCs/>
            <w:sz w:val="18"/>
            <w:szCs w:val="22"/>
            <w:lang w:val="pl-PL"/>
          </w:rPr>
          <w:t>info@pkpcc.com</w:t>
        </w:r>
      </w:hyperlink>
      <w:r w:rsidR="00AB1517">
        <w:rPr>
          <w:rFonts w:ascii="Arial" w:hAnsi="Arial" w:cs="Arial"/>
          <w:bCs/>
          <w:sz w:val="18"/>
          <w:szCs w:val="22"/>
          <w:lang w:val="pl-PL"/>
        </w:rPr>
        <w:t xml:space="preserve"> </w:t>
      </w:r>
    </w:p>
    <w:p w:rsidR="001C3832" w:rsidRDefault="001C3832" w:rsidP="00EB5668">
      <w:pPr>
        <w:spacing w:line="276" w:lineRule="auto"/>
        <w:jc w:val="both"/>
        <w:rPr>
          <w:rFonts w:ascii="Arial" w:hAnsi="Arial" w:cs="Arial"/>
          <w:bCs/>
          <w:sz w:val="18"/>
          <w:szCs w:val="22"/>
          <w:lang w:val="pl-PL"/>
        </w:rPr>
      </w:pPr>
    </w:p>
    <w:p w:rsidR="00EB5668" w:rsidRPr="00DF682C" w:rsidRDefault="00EB5668" w:rsidP="00EB5668">
      <w:pPr>
        <w:spacing w:line="276" w:lineRule="auto"/>
        <w:jc w:val="both"/>
        <w:rPr>
          <w:rFonts w:ascii="Arial" w:hAnsi="Arial" w:cs="Arial"/>
          <w:bCs/>
          <w:sz w:val="18"/>
          <w:szCs w:val="22"/>
          <w:lang w:val="pl-PL"/>
        </w:rPr>
      </w:pPr>
      <w:r w:rsidRPr="00DF682C">
        <w:rPr>
          <w:rFonts w:ascii="Arial" w:hAnsi="Arial" w:cs="Arial"/>
          <w:bCs/>
          <w:sz w:val="18"/>
          <w:szCs w:val="22"/>
          <w:lang w:val="pl-PL"/>
        </w:rPr>
        <w:t>***</w:t>
      </w:r>
    </w:p>
    <w:p w:rsidR="00F06D6F" w:rsidRDefault="00F06D6F" w:rsidP="00B04BAC">
      <w:pPr>
        <w:spacing w:after="120" w:line="276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B04BAC" w:rsidRPr="00DF682C" w:rsidRDefault="00241897" w:rsidP="00B04BAC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PKP CARGO </w:t>
      </w:r>
      <w:r>
        <w:rPr>
          <w:rFonts w:ascii="Arial" w:hAnsi="Arial" w:cs="Arial"/>
          <w:sz w:val="16"/>
          <w:szCs w:val="16"/>
        </w:rPr>
        <w:t>jest największym kolejowym przewoźnikiem towarowym w Polsce i drugim pod względem wielkości operatorem w Unii Europejskiej</w:t>
      </w:r>
      <w:r w:rsidR="00B04BAC" w:rsidRPr="00DF682C">
        <w:rPr>
          <w:rFonts w:ascii="Arial" w:hAnsi="Arial" w:cs="Arial"/>
          <w:sz w:val="16"/>
          <w:szCs w:val="16"/>
        </w:rPr>
        <w:t>. Jako Grupa oferuje klientom zintegrowane usługi logistyczne, łącząc transport kolejowy (naj</w:t>
      </w:r>
      <w:r w:rsidR="00AB1517">
        <w:rPr>
          <w:rFonts w:ascii="Arial" w:hAnsi="Arial" w:cs="Arial"/>
          <w:sz w:val="16"/>
          <w:szCs w:val="16"/>
        </w:rPr>
        <w:t>większa flota taboru w Polsce),</w:t>
      </w:r>
      <w:r w:rsidR="00B04BAC" w:rsidRPr="00DF682C">
        <w:rPr>
          <w:rFonts w:ascii="Arial" w:hAnsi="Arial" w:cs="Arial"/>
          <w:sz w:val="16"/>
          <w:szCs w:val="16"/>
        </w:rPr>
        <w:t xml:space="preserve"> samochodowy oraz morski. Świadczy samodzielne przewozy towarowe dla kilku tysięcy klientów na terenie Polski oraz Czech, Słowacji, Niemiec, Austrii, Belgii, Holandii, Węgier i Litwy. W marcu 2015 roku spółka podpisała umowę o strategicznej współpracy z HZ Cargo, chorwackim przewoźnikiem </w:t>
      </w:r>
      <w:r w:rsidR="00DB0791" w:rsidRPr="00DF682C">
        <w:rPr>
          <w:rFonts w:ascii="Arial" w:hAnsi="Arial" w:cs="Arial"/>
          <w:sz w:val="16"/>
          <w:szCs w:val="16"/>
        </w:rPr>
        <w:t>kolejowym, a w maju przejęła 80 </w:t>
      </w:r>
      <w:r w:rsidR="00B04BAC" w:rsidRPr="00DF682C">
        <w:rPr>
          <w:rFonts w:ascii="Arial" w:hAnsi="Arial" w:cs="Arial"/>
          <w:sz w:val="16"/>
          <w:szCs w:val="16"/>
        </w:rPr>
        <w:t>proc. udziałów Advanced World Transport, drugiego co do wielkości kolejowego przewoźnika towarowego w Czechach.</w:t>
      </w:r>
    </w:p>
    <w:p w:rsidR="00B04BAC" w:rsidRPr="00DF682C" w:rsidRDefault="00B04BAC" w:rsidP="00B04BAC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  <w:r w:rsidRPr="00DF682C">
        <w:rPr>
          <w:rFonts w:ascii="Arial" w:hAnsi="Arial" w:cs="Arial"/>
          <w:sz w:val="16"/>
          <w:szCs w:val="16"/>
        </w:rPr>
        <w:t>W skład Grupy PKP CARGO wchodzą spółki zależne, odpowiedzialne m.in. za przewozy intermodalne, krajową i międzynarodową spedycję kolejową (PKP CARGO Connect) oraz serwis i utrzymanie taboru (PKP CARGO TABOR).</w:t>
      </w:r>
    </w:p>
    <w:p w:rsidR="00B04BAC" w:rsidRPr="00DF682C" w:rsidRDefault="00B04BAC" w:rsidP="00B04BAC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  <w:r w:rsidRPr="00DF682C">
        <w:rPr>
          <w:rFonts w:ascii="Arial" w:hAnsi="Arial" w:cs="Arial"/>
          <w:sz w:val="16"/>
          <w:szCs w:val="16"/>
        </w:rPr>
        <w:t>W 2015 roku Grupa PKP CARGO osiągnęła 4,56 mld zł przychodów, przewożąc ponad 116 mln ton ładunków.</w:t>
      </w:r>
    </w:p>
    <w:p w:rsidR="00B04BAC" w:rsidRPr="00DF682C" w:rsidRDefault="00B04BAC" w:rsidP="00B04BAC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  <w:r w:rsidRPr="00DF682C">
        <w:rPr>
          <w:rFonts w:ascii="Arial" w:hAnsi="Arial" w:cs="Arial"/>
          <w:sz w:val="16"/>
          <w:szCs w:val="16"/>
        </w:rPr>
        <w:t>30 października 2013 roku PKP CARGO zadebiutowało na Giełdzie Papierów Wartościowych w Warszawie, stając się pierwszym kolejowym przewoźnikiem towarowym w UE notowanym na giełdzie. Wartość oferty publicznej, w której PKP S.A. sprzedała niemal 50 proc. akcji PKP CARGO, wyniosła 1,42 mld zł. Spółka obecnie w</w:t>
      </w:r>
      <w:r w:rsidR="00971B84">
        <w:rPr>
          <w:rFonts w:ascii="Arial" w:hAnsi="Arial" w:cs="Arial"/>
          <w:sz w:val="16"/>
          <w:szCs w:val="16"/>
        </w:rPr>
        <w:t>chodzi w skład indeksów WIG30 i </w:t>
      </w:r>
      <w:r w:rsidRPr="00DF682C">
        <w:rPr>
          <w:rFonts w:ascii="Arial" w:hAnsi="Arial" w:cs="Arial"/>
          <w:sz w:val="16"/>
          <w:szCs w:val="16"/>
        </w:rPr>
        <w:t>mWIG40. Jej głównym akcjonariuszem pozostaje PKP S.A.</w:t>
      </w:r>
    </w:p>
    <w:p w:rsidR="00B04BAC" w:rsidRPr="00DF682C" w:rsidRDefault="00B04BAC" w:rsidP="00B04BAC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  <w:r w:rsidRPr="00DF682C">
        <w:rPr>
          <w:rFonts w:ascii="Arial" w:hAnsi="Arial" w:cs="Arial"/>
          <w:sz w:val="16"/>
          <w:szCs w:val="16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unikalnych na skalę europejską Parowozowni Wolsztyn i Skansenie Taboru Kolejowego w Chabówce.</w:t>
      </w:r>
    </w:p>
    <w:p w:rsidR="00EB5668" w:rsidRPr="00DF682C" w:rsidRDefault="00EB5668" w:rsidP="009C7865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</w:p>
    <w:p w:rsidR="00EB5668" w:rsidRPr="00DF682C" w:rsidRDefault="00EB5668" w:rsidP="00EB5668">
      <w:pPr>
        <w:spacing w:line="276" w:lineRule="auto"/>
        <w:jc w:val="both"/>
        <w:rPr>
          <w:rFonts w:ascii="Arial" w:hAnsi="Arial" w:cs="Arial"/>
          <w:b/>
          <w:sz w:val="18"/>
          <w:szCs w:val="22"/>
          <w:lang w:val="pl-PL"/>
        </w:rPr>
      </w:pPr>
    </w:p>
    <w:p w:rsidR="008F097E" w:rsidRPr="00DF682C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sectPr w:rsidR="008F097E" w:rsidRPr="00DF682C" w:rsidSect="00A066AA">
      <w:headerReference w:type="default" r:id="rId14"/>
      <w:footerReference w:type="default" r:id="rId15"/>
      <w:pgSz w:w="11900" w:h="16840"/>
      <w:pgMar w:top="913" w:right="1134" w:bottom="1276" w:left="1701" w:header="703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91F" w:rsidRDefault="00AB591F" w:rsidP="000650FD">
      <w:r>
        <w:separator/>
      </w:r>
    </w:p>
  </w:endnote>
  <w:endnote w:type="continuationSeparator" w:id="0">
    <w:p w:rsidR="00AB591F" w:rsidRDefault="00AB591F" w:rsidP="0006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charset w:val="58"/>
    <w:family w:val="auto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517" w:rsidRPr="000878DB" w:rsidRDefault="00AB1517" w:rsidP="00AB1517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3505E0">
      <w:rPr>
        <w:rFonts w:ascii="Arial" w:hAnsi="Arial" w:cs="Arial"/>
        <w:noProof/>
        <w:color w:val="1F497D" w:themeColor="text2"/>
        <w:sz w:val="16"/>
        <w:szCs w:val="16"/>
        <w:lang w:val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8C28F62" wp14:editId="3B0375EC">
              <wp:simplePos x="0" y="0"/>
              <wp:positionH relativeFrom="column">
                <wp:posOffset>-14605</wp:posOffset>
              </wp:positionH>
              <wp:positionV relativeFrom="paragraph">
                <wp:posOffset>12065</wp:posOffset>
              </wp:positionV>
              <wp:extent cx="0" cy="321869"/>
              <wp:effectExtent l="0" t="0" r="19050" b="2159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21869"/>
                      </a:xfrm>
                      <a:prstGeom prst="line">
                        <a:avLst/>
                      </a:prstGeom>
                      <a:ln w="12700" cmpd="sng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15pt,.95pt" to="-1.1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" strokecolor="#1f497d [3215]" strokeweight="1pt"/>
          </w:pict>
        </mc:Fallback>
      </mc:AlternateContent>
    </w:r>
    <w:r w:rsidRPr="003505E0">
      <w:rPr>
        <w:rFonts w:ascii="Arial" w:hAnsi="Arial" w:cs="Arial"/>
        <w:color w:val="1F497D" w:themeColor="text2"/>
        <w:sz w:val="16"/>
        <w:szCs w:val="16"/>
        <w:lang w:val="pl-PL"/>
      </w:rPr>
      <w:t xml:space="preserve">  </w:t>
    </w:r>
    <w:r w:rsidRPr="003505E0">
      <w:rPr>
        <w:rFonts w:ascii="Arial" w:hAnsi="Arial" w:cs="Arial"/>
        <w:b/>
        <w:color w:val="1F497D" w:themeColor="text2"/>
        <w:sz w:val="16"/>
        <w:szCs w:val="16"/>
        <w:lang w:val="pl-PL"/>
      </w:rPr>
      <w:t>PKP CARGO S.A.</w:t>
    </w:r>
    <w:r w:rsidRPr="003505E0">
      <w:rPr>
        <w:rFonts w:ascii="Arial" w:hAnsi="Arial" w:cs="Arial"/>
        <w:color w:val="1F497D" w:themeColor="text2"/>
        <w:sz w:val="16"/>
        <w:szCs w:val="16"/>
        <w:lang w:val="pl-PL"/>
      </w:rPr>
      <w:t xml:space="preserve"> </w:t>
    </w:r>
    <w:r w:rsidRPr="000878DB">
      <w:rPr>
        <w:rFonts w:ascii="Arial" w:hAnsi="Arial" w:cs="Arial"/>
        <w:color w:val="56565A"/>
        <w:sz w:val="16"/>
        <w:szCs w:val="16"/>
        <w:lang w:val="pl-PL"/>
      </w:rPr>
      <w:t>ul. Grójecka 17, 02-021 Warszawa, tel. + 48 22 474 27 21, fax +48 22 474 27 57</w:t>
    </w:r>
  </w:p>
  <w:p w:rsidR="00AB1517" w:rsidRPr="000878DB" w:rsidRDefault="00AB1517" w:rsidP="00AB1517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KRS 0000027702, Sad Rejonowy dla m. st. W-wy w Warszawie, XII Wydział Gospodarczy, REGON 277586360</w:t>
    </w:r>
  </w:p>
  <w:p w:rsidR="004A7AE5" w:rsidRPr="00AB1517" w:rsidRDefault="00AB1517" w:rsidP="00AB1517">
    <w:pPr>
      <w:pStyle w:val="Stopka"/>
      <w:jc w:val="both"/>
      <w:rPr>
        <w:rFonts w:ascii="Arial" w:hAnsi="Arial" w:cs="Arial"/>
        <w:color w:val="56565A"/>
        <w:sz w:val="16"/>
        <w:szCs w:val="16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NIP 954-23-81-960, Kapitał zakładowy Spółki: </w:t>
    </w:r>
    <w:r w:rsidRPr="00FF2902">
      <w:rPr>
        <w:rFonts w:ascii="Arial" w:hAnsi="Arial" w:cs="Arial"/>
        <w:color w:val="56565A"/>
        <w:sz w:val="16"/>
        <w:szCs w:val="16"/>
        <w:lang w:val="pl-PL"/>
      </w:rPr>
      <w:t>2.239.345.850,00 zł</w:t>
    </w:r>
    <w:r w:rsidRPr="000878DB">
      <w:rPr>
        <w:rFonts w:ascii="Arial" w:hAnsi="Arial" w:cs="Arial"/>
        <w:color w:val="56565A"/>
        <w:sz w:val="16"/>
        <w:szCs w:val="16"/>
        <w:lang w:val="pl-PL"/>
      </w:rPr>
      <w:t>. w całości wpłacony. www.pkpcargo.com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91F" w:rsidRDefault="00AB591F" w:rsidP="000650FD">
      <w:r>
        <w:separator/>
      </w:r>
    </w:p>
  </w:footnote>
  <w:footnote w:type="continuationSeparator" w:id="0">
    <w:p w:rsidR="00AB591F" w:rsidRDefault="00AB591F" w:rsidP="00065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AE5" w:rsidRDefault="00AB1517" w:rsidP="00960714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0" locked="0" layoutInCell="1" allowOverlap="1" wp14:anchorId="6E62EAE8" wp14:editId="63DAB865">
          <wp:simplePos x="0" y="0"/>
          <wp:positionH relativeFrom="column">
            <wp:posOffset>3562350</wp:posOffset>
          </wp:positionH>
          <wp:positionV relativeFrom="paragraph">
            <wp:posOffset>133985</wp:posOffset>
          </wp:positionV>
          <wp:extent cx="2000250" cy="247650"/>
          <wp:effectExtent l="0" t="0" r="0" b="0"/>
          <wp:wrapTopAndBottom/>
          <wp:docPr id="5" name="Obraz 0" descr="PKP_Cargo_poziom_CMY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0" descr="PKP_Cargo_poziom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A7AE5" w:rsidRPr="00AD71CD" w:rsidRDefault="004A7AE5" w:rsidP="00515C0E">
    <w:pPr>
      <w:spacing w:line="300" w:lineRule="auto"/>
      <w:rPr>
        <w:rFonts w:ascii="Arial" w:hAnsi="Arial" w:cs="Arial"/>
        <w:color w:val="56565A"/>
        <w:sz w:val="20"/>
        <w:szCs w:val="20"/>
        <w:lang w:val="pl-PL"/>
      </w:rPr>
    </w:pPr>
  </w:p>
  <w:p w:rsidR="004A7AE5" w:rsidRPr="00CE489B" w:rsidRDefault="004A7AE5" w:rsidP="00515C0E">
    <w:pPr>
      <w:tabs>
        <w:tab w:val="left" w:pos="1215"/>
      </w:tabs>
      <w:spacing w:line="300" w:lineRule="auto"/>
      <w:ind w:left="-567"/>
      <w:rPr>
        <w:rFonts w:ascii="Myriad Pro" w:hAnsi="Myriad Pro"/>
        <w:color w:val="56565A"/>
        <w:lang w:val="pl-PL"/>
      </w:rPr>
    </w:pPr>
    <w:r>
      <w:rPr>
        <w:rFonts w:ascii="Myriad Pro" w:hAnsi="Myriad Pro"/>
        <w:color w:val="56565A"/>
        <w:lang w:val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B07D6"/>
    <w:multiLevelType w:val="hybridMultilevel"/>
    <w:tmpl w:val="371A6DB2"/>
    <w:lvl w:ilvl="0" w:tplc="1A382EC8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4792D"/>
    <w:multiLevelType w:val="hybridMultilevel"/>
    <w:tmpl w:val="317CF254"/>
    <w:lvl w:ilvl="0" w:tplc="77C4FFE2">
      <w:numFmt w:val="bullet"/>
      <w:lvlText w:val="–"/>
      <w:lvlJc w:val="left"/>
      <w:pPr>
        <w:ind w:left="720" w:hanging="360"/>
      </w:pPr>
      <w:rPr>
        <w:rFonts w:ascii="Tahoma" w:eastAsiaTheme="minorEastAsia" w:hAnsi="Tahoma" w:cs="Tahoma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cek Neska">
    <w15:presenceInfo w15:providerId="AD" w15:userId="S-1-5-21-522216382-2247439160-3445271121-500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CE"/>
    <w:rsid w:val="000132B3"/>
    <w:rsid w:val="00014964"/>
    <w:rsid w:val="00032CF5"/>
    <w:rsid w:val="00051740"/>
    <w:rsid w:val="00051B39"/>
    <w:rsid w:val="0006325E"/>
    <w:rsid w:val="00063441"/>
    <w:rsid w:val="000650FD"/>
    <w:rsid w:val="00071C96"/>
    <w:rsid w:val="000731C2"/>
    <w:rsid w:val="00076ECD"/>
    <w:rsid w:val="0008537D"/>
    <w:rsid w:val="000878DB"/>
    <w:rsid w:val="000A0176"/>
    <w:rsid w:val="000A0400"/>
    <w:rsid w:val="000A06DC"/>
    <w:rsid w:val="000A166E"/>
    <w:rsid w:val="000A59AD"/>
    <w:rsid w:val="000A6CD7"/>
    <w:rsid w:val="000B3909"/>
    <w:rsid w:val="000C30C7"/>
    <w:rsid w:val="000D1378"/>
    <w:rsid w:val="000D3654"/>
    <w:rsid w:val="000D536A"/>
    <w:rsid w:val="000E2809"/>
    <w:rsid w:val="000F0156"/>
    <w:rsid w:val="000F0830"/>
    <w:rsid w:val="000F1C30"/>
    <w:rsid w:val="000F700D"/>
    <w:rsid w:val="0010630F"/>
    <w:rsid w:val="001145A8"/>
    <w:rsid w:val="001159A5"/>
    <w:rsid w:val="001162EF"/>
    <w:rsid w:val="00117A2F"/>
    <w:rsid w:val="00117C27"/>
    <w:rsid w:val="00122F33"/>
    <w:rsid w:val="0012539D"/>
    <w:rsid w:val="00132632"/>
    <w:rsid w:val="00134659"/>
    <w:rsid w:val="00137322"/>
    <w:rsid w:val="001376DC"/>
    <w:rsid w:val="00144B72"/>
    <w:rsid w:val="001601B9"/>
    <w:rsid w:val="001668EE"/>
    <w:rsid w:val="00166EFB"/>
    <w:rsid w:val="001672E5"/>
    <w:rsid w:val="0017378A"/>
    <w:rsid w:val="00195154"/>
    <w:rsid w:val="001958CB"/>
    <w:rsid w:val="00196741"/>
    <w:rsid w:val="001A0D4C"/>
    <w:rsid w:val="001A559E"/>
    <w:rsid w:val="001A5702"/>
    <w:rsid w:val="001A59D9"/>
    <w:rsid w:val="001B17DC"/>
    <w:rsid w:val="001C3832"/>
    <w:rsid w:val="001C7FEF"/>
    <w:rsid w:val="001D573F"/>
    <w:rsid w:val="001E1B87"/>
    <w:rsid w:val="001E24B0"/>
    <w:rsid w:val="001E31BE"/>
    <w:rsid w:val="001E339E"/>
    <w:rsid w:val="001F1126"/>
    <w:rsid w:val="001F3115"/>
    <w:rsid w:val="00216C72"/>
    <w:rsid w:val="00234C31"/>
    <w:rsid w:val="002373F8"/>
    <w:rsid w:val="00241897"/>
    <w:rsid w:val="00241F21"/>
    <w:rsid w:val="00242E4E"/>
    <w:rsid w:val="00245AAC"/>
    <w:rsid w:val="002526E5"/>
    <w:rsid w:val="00252C11"/>
    <w:rsid w:val="00256C20"/>
    <w:rsid w:val="00262320"/>
    <w:rsid w:val="002801B6"/>
    <w:rsid w:val="00282CCE"/>
    <w:rsid w:val="00286B55"/>
    <w:rsid w:val="00291DA6"/>
    <w:rsid w:val="002A200C"/>
    <w:rsid w:val="002A21B9"/>
    <w:rsid w:val="002A62B3"/>
    <w:rsid w:val="002A72CD"/>
    <w:rsid w:val="002A78F7"/>
    <w:rsid w:val="002B6DCD"/>
    <w:rsid w:val="002C635D"/>
    <w:rsid w:val="002D10D6"/>
    <w:rsid w:val="002E0880"/>
    <w:rsid w:val="002E57B0"/>
    <w:rsid w:val="002F2713"/>
    <w:rsid w:val="002F27FC"/>
    <w:rsid w:val="002F3EC0"/>
    <w:rsid w:val="002F64C0"/>
    <w:rsid w:val="0030636B"/>
    <w:rsid w:val="003157A5"/>
    <w:rsid w:val="00315C45"/>
    <w:rsid w:val="00324C9E"/>
    <w:rsid w:val="00342A3C"/>
    <w:rsid w:val="0034529D"/>
    <w:rsid w:val="00353512"/>
    <w:rsid w:val="00356778"/>
    <w:rsid w:val="003605E7"/>
    <w:rsid w:val="0036212A"/>
    <w:rsid w:val="0036298F"/>
    <w:rsid w:val="0036472E"/>
    <w:rsid w:val="00382A67"/>
    <w:rsid w:val="00393875"/>
    <w:rsid w:val="00394C8F"/>
    <w:rsid w:val="003A1DD3"/>
    <w:rsid w:val="003A2415"/>
    <w:rsid w:val="003A37EC"/>
    <w:rsid w:val="003A47D5"/>
    <w:rsid w:val="003A763D"/>
    <w:rsid w:val="003C0DE3"/>
    <w:rsid w:val="003C7A54"/>
    <w:rsid w:val="003D2877"/>
    <w:rsid w:val="003D3A12"/>
    <w:rsid w:val="003E1A1D"/>
    <w:rsid w:val="003E2F48"/>
    <w:rsid w:val="003E6320"/>
    <w:rsid w:val="003E67F0"/>
    <w:rsid w:val="003E795B"/>
    <w:rsid w:val="0040180F"/>
    <w:rsid w:val="00404EBF"/>
    <w:rsid w:val="004151DD"/>
    <w:rsid w:val="00422899"/>
    <w:rsid w:val="00424FF6"/>
    <w:rsid w:val="00425BCF"/>
    <w:rsid w:val="00441AE1"/>
    <w:rsid w:val="004438C1"/>
    <w:rsid w:val="004443D3"/>
    <w:rsid w:val="00452928"/>
    <w:rsid w:val="004569BA"/>
    <w:rsid w:val="00457F70"/>
    <w:rsid w:val="004600BF"/>
    <w:rsid w:val="00461352"/>
    <w:rsid w:val="00473974"/>
    <w:rsid w:val="00482E84"/>
    <w:rsid w:val="00494876"/>
    <w:rsid w:val="004A47BD"/>
    <w:rsid w:val="004A7171"/>
    <w:rsid w:val="004A7AE5"/>
    <w:rsid w:val="004B6C1F"/>
    <w:rsid w:val="004D2C48"/>
    <w:rsid w:val="004D4DC8"/>
    <w:rsid w:val="004E1927"/>
    <w:rsid w:val="004E1EB5"/>
    <w:rsid w:val="004E6F93"/>
    <w:rsid w:val="004F2285"/>
    <w:rsid w:val="004F48B8"/>
    <w:rsid w:val="00503E6D"/>
    <w:rsid w:val="00504BF3"/>
    <w:rsid w:val="00504E85"/>
    <w:rsid w:val="00512E4C"/>
    <w:rsid w:val="00515C0E"/>
    <w:rsid w:val="00523547"/>
    <w:rsid w:val="00523840"/>
    <w:rsid w:val="00534F03"/>
    <w:rsid w:val="005374DD"/>
    <w:rsid w:val="00544126"/>
    <w:rsid w:val="00544546"/>
    <w:rsid w:val="00552A57"/>
    <w:rsid w:val="00552E43"/>
    <w:rsid w:val="00552FBE"/>
    <w:rsid w:val="00560DE9"/>
    <w:rsid w:val="0056337C"/>
    <w:rsid w:val="00564DB2"/>
    <w:rsid w:val="005738DE"/>
    <w:rsid w:val="005754A2"/>
    <w:rsid w:val="005A1ADE"/>
    <w:rsid w:val="005B415A"/>
    <w:rsid w:val="005B499F"/>
    <w:rsid w:val="005C0B92"/>
    <w:rsid w:val="005C3DDC"/>
    <w:rsid w:val="005D094D"/>
    <w:rsid w:val="005D2127"/>
    <w:rsid w:val="005E3404"/>
    <w:rsid w:val="005F4566"/>
    <w:rsid w:val="005F64B4"/>
    <w:rsid w:val="006012FA"/>
    <w:rsid w:val="00601731"/>
    <w:rsid w:val="0061484D"/>
    <w:rsid w:val="00631191"/>
    <w:rsid w:val="0063147D"/>
    <w:rsid w:val="006320F7"/>
    <w:rsid w:val="006325C5"/>
    <w:rsid w:val="00633635"/>
    <w:rsid w:val="006451F8"/>
    <w:rsid w:val="00656182"/>
    <w:rsid w:val="006579EF"/>
    <w:rsid w:val="0066027E"/>
    <w:rsid w:val="006641DA"/>
    <w:rsid w:val="00670F07"/>
    <w:rsid w:val="00673280"/>
    <w:rsid w:val="00675D86"/>
    <w:rsid w:val="00684C2B"/>
    <w:rsid w:val="00687CC8"/>
    <w:rsid w:val="00692592"/>
    <w:rsid w:val="00695CE3"/>
    <w:rsid w:val="006A0AAF"/>
    <w:rsid w:val="006A1926"/>
    <w:rsid w:val="006B2DEC"/>
    <w:rsid w:val="006B2E18"/>
    <w:rsid w:val="006B45FB"/>
    <w:rsid w:val="006B5272"/>
    <w:rsid w:val="006C42A2"/>
    <w:rsid w:val="006C5414"/>
    <w:rsid w:val="006C60CA"/>
    <w:rsid w:val="006D458D"/>
    <w:rsid w:val="006D53AC"/>
    <w:rsid w:val="006D6D63"/>
    <w:rsid w:val="006E09B4"/>
    <w:rsid w:val="006E371D"/>
    <w:rsid w:val="006E79B5"/>
    <w:rsid w:val="006F3D26"/>
    <w:rsid w:val="006F469A"/>
    <w:rsid w:val="00702715"/>
    <w:rsid w:val="00731930"/>
    <w:rsid w:val="00733EAB"/>
    <w:rsid w:val="007454D6"/>
    <w:rsid w:val="00747B08"/>
    <w:rsid w:val="00763FBB"/>
    <w:rsid w:val="00764653"/>
    <w:rsid w:val="00770F0E"/>
    <w:rsid w:val="00773F84"/>
    <w:rsid w:val="00776E04"/>
    <w:rsid w:val="00777F0A"/>
    <w:rsid w:val="007810D2"/>
    <w:rsid w:val="00786651"/>
    <w:rsid w:val="00791D76"/>
    <w:rsid w:val="00796492"/>
    <w:rsid w:val="00797EDE"/>
    <w:rsid w:val="007A3D65"/>
    <w:rsid w:val="007B14AE"/>
    <w:rsid w:val="007B4064"/>
    <w:rsid w:val="007B428C"/>
    <w:rsid w:val="007F2BC5"/>
    <w:rsid w:val="007F3EC2"/>
    <w:rsid w:val="00800A5E"/>
    <w:rsid w:val="00801C8C"/>
    <w:rsid w:val="008028AC"/>
    <w:rsid w:val="008127EA"/>
    <w:rsid w:val="00817F74"/>
    <w:rsid w:val="00830DE6"/>
    <w:rsid w:val="00830F8F"/>
    <w:rsid w:val="00831E54"/>
    <w:rsid w:val="00834F18"/>
    <w:rsid w:val="008453BE"/>
    <w:rsid w:val="00850CC1"/>
    <w:rsid w:val="00854684"/>
    <w:rsid w:val="008555CD"/>
    <w:rsid w:val="00856B21"/>
    <w:rsid w:val="0086176A"/>
    <w:rsid w:val="0086345F"/>
    <w:rsid w:val="00864091"/>
    <w:rsid w:val="00871489"/>
    <w:rsid w:val="008746DD"/>
    <w:rsid w:val="0087598E"/>
    <w:rsid w:val="008767DF"/>
    <w:rsid w:val="00877C15"/>
    <w:rsid w:val="00881A41"/>
    <w:rsid w:val="008831BB"/>
    <w:rsid w:val="00885773"/>
    <w:rsid w:val="00892F86"/>
    <w:rsid w:val="00895E9C"/>
    <w:rsid w:val="008967F1"/>
    <w:rsid w:val="008A1DFE"/>
    <w:rsid w:val="008A7E95"/>
    <w:rsid w:val="008B0D32"/>
    <w:rsid w:val="008B1D69"/>
    <w:rsid w:val="008B1E73"/>
    <w:rsid w:val="008B4AC0"/>
    <w:rsid w:val="008B6474"/>
    <w:rsid w:val="008C11B2"/>
    <w:rsid w:val="008C2507"/>
    <w:rsid w:val="008E02B6"/>
    <w:rsid w:val="008E1288"/>
    <w:rsid w:val="008E56BB"/>
    <w:rsid w:val="008E61D6"/>
    <w:rsid w:val="008F097E"/>
    <w:rsid w:val="008F36F5"/>
    <w:rsid w:val="008F482C"/>
    <w:rsid w:val="008F5245"/>
    <w:rsid w:val="0090626E"/>
    <w:rsid w:val="00906414"/>
    <w:rsid w:val="0091198E"/>
    <w:rsid w:val="00916AE7"/>
    <w:rsid w:val="009226AC"/>
    <w:rsid w:val="0092492D"/>
    <w:rsid w:val="009253DA"/>
    <w:rsid w:val="009265DD"/>
    <w:rsid w:val="00932927"/>
    <w:rsid w:val="00937350"/>
    <w:rsid w:val="00941926"/>
    <w:rsid w:val="009519AF"/>
    <w:rsid w:val="00955EE2"/>
    <w:rsid w:val="00960714"/>
    <w:rsid w:val="00960B5F"/>
    <w:rsid w:val="00961779"/>
    <w:rsid w:val="00961C0D"/>
    <w:rsid w:val="00962404"/>
    <w:rsid w:val="00971B84"/>
    <w:rsid w:val="00976789"/>
    <w:rsid w:val="00980517"/>
    <w:rsid w:val="00982B9C"/>
    <w:rsid w:val="00994A2E"/>
    <w:rsid w:val="0099677E"/>
    <w:rsid w:val="009A1FDA"/>
    <w:rsid w:val="009A3F16"/>
    <w:rsid w:val="009A715C"/>
    <w:rsid w:val="009A7BD4"/>
    <w:rsid w:val="009B2B61"/>
    <w:rsid w:val="009C7865"/>
    <w:rsid w:val="009D394C"/>
    <w:rsid w:val="009D5FD8"/>
    <w:rsid w:val="009E0B0E"/>
    <w:rsid w:val="009E145F"/>
    <w:rsid w:val="009E3BF3"/>
    <w:rsid w:val="009E58D8"/>
    <w:rsid w:val="009F4869"/>
    <w:rsid w:val="00A01714"/>
    <w:rsid w:val="00A066AA"/>
    <w:rsid w:val="00A07301"/>
    <w:rsid w:val="00A1085A"/>
    <w:rsid w:val="00A144D3"/>
    <w:rsid w:val="00A15A51"/>
    <w:rsid w:val="00A24F23"/>
    <w:rsid w:val="00A30F34"/>
    <w:rsid w:val="00A31C98"/>
    <w:rsid w:val="00A4003A"/>
    <w:rsid w:val="00A44427"/>
    <w:rsid w:val="00A45B93"/>
    <w:rsid w:val="00A60730"/>
    <w:rsid w:val="00A6081C"/>
    <w:rsid w:val="00A67615"/>
    <w:rsid w:val="00A735B8"/>
    <w:rsid w:val="00A84610"/>
    <w:rsid w:val="00A87C8E"/>
    <w:rsid w:val="00A87F3F"/>
    <w:rsid w:val="00A91C13"/>
    <w:rsid w:val="00A96C13"/>
    <w:rsid w:val="00AA1A91"/>
    <w:rsid w:val="00AA4B41"/>
    <w:rsid w:val="00AB1517"/>
    <w:rsid w:val="00AB29CB"/>
    <w:rsid w:val="00AB591F"/>
    <w:rsid w:val="00AB63C7"/>
    <w:rsid w:val="00AB7528"/>
    <w:rsid w:val="00AC1BD9"/>
    <w:rsid w:val="00AC224A"/>
    <w:rsid w:val="00AD5B92"/>
    <w:rsid w:val="00AD71CD"/>
    <w:rsid w:val="00AF1776"/>
    <w:rsid w:val="00B04BAC"/>
    <w:rsid w:val="00B07D8B"/>
    <w:rsid w:val="00B117B2"/>
    <w:rsid w:val="00B32CEB"/>
    <w:rsid w:val="00B342F1"/>
    <w:rsid w:val="00B52793"/>
    <w:rsid w:val="00B80C5F"/>
    <w:rsid w:val="00BA5C60"/>
    <w:rsid w:val="00BB2F00"/>
    <w:rsid w:val="00BB471C"/>
    <w:rsid w:val="00BB567B"/>
    <w:rsid w:val="00BB7E18"/>
    <w:rsid w:val="00BC72D2"/>
    <w:rsid w:val="00BD0E55"/>
    <w:rsid w:val="00BD3CD4"/>
    <w:rsid w:val="00BF7016"/>
    <w:rsid w:val="00C10E2E"/>
    <w:rsid w:val="00C12285"/>
    <w:rsid w:val="00C12C95"/>
    <w:rsid w:val="00C15665"/>
    <w:rsid w:val="00C15793"/>
    <w:rsid w:val="00C34B34"/>
    <w:rsid w:val="00C369B6"/>
    <w:rsid w:val="00C42006"/>
    <w:rsid w:val="00C450EF"/>
    <w:rsid w:val="00C45B78"/>
    <w:rsid w:val="00C47A12"/>
    <w:rsid w:val="00C527BC"/>
    <w:rsid w:val="00C55294"/>
    <w:rsid w:val="00C74434"/>
    <w:rsid w:val="00C7668C"/>
    <w:rsid w:val="00C83904"/>
    <w:rsid w:val="00C87324"/>
    <w:rsid w:val="00C909FD"/>
    <w:rsid w:val="00C913CD"/>
    <w:rsid w:val="00C93962"/>
    <w:rsid w:val="00CA0B8A"/>
    <w:rsid w:val="00CA3A02"/>
    <w:rsid w:val="00CB20C4"/>
    <w:rsid w:val="00CC6031"/>
    <w:rsid w:val="00CD2CE3"/>
    <w:rsid w:val="00CD622B"/>
    <w:rsid w:val="00CE489B"/>
    <w:rsid w:val="00CF5AE3"/>
    <w:rsid w:val="00D01348"/>
    <w:rsid w:val="00D015B6"/>
    <w:rsid w:val="00D039C6"/>
    <w:rsid w:val="00D07CDB"/>
    <w:rsid w:val="00D10BB4"/>
    <w:rsid w:val="00D17520"/>
    <w:rsid w:val="00D20134"/>
    <w:rsid w:val="00D411E7"/>
    <w:rsid w:val="00D45D2D"/>
    <w:rsid w:val="00D51454"/>
    <w:rsid w:val="00D53004"/>
    <w:rsid w:val="00D62A30"/>
    <w:rsid w:val="00D63D24"/>
    <w:rsid w:val="00D64F04"/>
    <w:rsid w:val="00D64FAA"/>
    <w:rsid w:val="00D91476"/>
    <w:rsid w:val="00DA743D"/>
    <w:rsid w:val="00DB0791"/>
    <w:rsid w:val="00DB27BC"/>
    <w:rsid w:val="00DC118B"/>
    <w:rsid w:val="00DC1B6C"/>
    <w:rsid w:val="00DD74A5"/>
    <w:rsid w:val="00DE0448"/>
    <w:rsid w:val="00DE246E"/>
    <w:rsid w:val="00DE37BF"/>
    <w:rsid w:val="00DE4461"/>
    <w:rsid w:val="00DE4691"/>
    <w:rsid w:val="00DE5F4A"/>
    <w:rsid w:val="00DF682C"/>
    <w:rsid w:val="00E011A7"/>
    <w:rsid w:val="00E10B4A"/>
    <w:rsid w:val="00E330C3"/>
    <w:rsid w:val="00E33C7A"/>
    <w:rsid w:val="00E43EDA"/>
    <w:rsid w:val="00E5148E"/>
    <w:rsid w:val="00E5354B"/>
    <w:rsid w:val="00E62022"/>
    <w:rsid w:val="00E65BC7"/>
    <w:rsid w:val="00E66A36"/>
    <w:rsid w:val="00E72FCE"/>
    <w:rsid w:val="00E737F0"/>
    <w:rsid w:val="00E86FC2"/>
    <w:rsid w:val="00EA21D5"/>
    <w:rsid w:val="00EB12FB"/>
    <w:rsid w:val="00EB27BC"/>
    <w:rsid w:val="00EB5668"/>
    <w:rsid w:val="00EC55B5"/>
    <w:rsid w:val="00EC7299"/>
    <w:rsid w:val="00ED1DF7"/>
    <w:rsid w:val="00ED41BD"/>
    <w:rsid w:val="00EF0630"/>
    <w:rsid w:val="00EF2CFF"/>
    <w:rsid w:val="00EF65C6"/>
    <w:rsid w:val="00F00FB8"/>
    <w:rsid w:val="00F029AE"/>
    <w:rsid w:val="00F06D6F"/>
    <w:rsid w:val="00F1726B"/>
    <w:rsid w:val="00F223EC"/>
    <w:rsid w:val="00F250AF"/>
    <w:rsid w:val="00F32922"/>
    <w:rsid w:val="00F33FA1"/>
    <w:rsid w:val="00F35E10"/>
    <w:rsid w:val="00F37845"/>
    <w:rsid w:val="00F4513A"/>
    <w:rsid w:val="00F705B2"/>
    <w:rsid w:val="00F76F5F"/>
    <w:rsid w:val="00F77720"/>
    <w:rsid w:val="00F8264E"/>
    <w:rsid w:val="00F8401B"/>
    <w:rsid w:val="00F94893"/>
    <w:rsid w:val="00F9762E"/>
    <w:rsid w:val="00F97CA7"/>
    <w:rsid w:val="00FB752F"/>
    <w:rsid w:val="00FB78B3"/>
    <w:rsid w:val="00FC4652"/>
    <w:rsid w:val="00FD5178"/>
    <w:rsid w:val="00FE783F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2A21B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78B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78B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78B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2A21B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78B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78B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78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fo@pkpcc.com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media@pkp-cargo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ryczkowski\Desktop\Wz&#243;r%20pisma%20firmowego_pismo%20zewn&#281;trzne.dotx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D5B566EC14A44784D338309D1C05B4" ma:contentTypeVersion="0" ma:contentTypeDescription="Utwórz nowy dokument." ma:contentTypeScope="" ma:versionID="7590febb934b0980ac8b41e372956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4A9BB2-B12C-4B89-A41C-CC32E9A91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DCDBFA-715F-4C86-BE87-F3027EB21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46D782-7D97-4F6B-9DF1-4CFC336000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B99C88E-6B95-4DE6-8BF3-2D81B24AD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pisma firmowego_pismo zewnętrzne</Template>
  <TotalTime>16</TotalTime>
  <Pages>1</Pages>
  <Words>598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4181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Kowalczyk Marta</dc:creator>
  <cp:lastModifiedBy>Michał Wyciślik</cp:lastModifiedBy>
  <cp:revision>6</cp:revision>
  <cp:lastPrinted>2016-03-31T15:55:00Z</cp:lastPrinted>
  <dcterms:created xsi:type="dcterms:W3CDTF">2016-06-10T12:02:00Z</dcterms:created>
  <dcterms:modified xsi:type="dcterms:W3CDTF">2016-06-13T12:38:00Z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0x0101007CD5B566EC14A44784D338309D1C05B4</vt:lpwstr>
  </property>
</Properties>
</file>