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DDCAF" w14:textId="77777777" w:rsidR="00C1271A" w:rsidRPr="002A7034" w:rsidRDefault="00C1271A" w:rsidP="00C1271A">
      <w:pPr>
        <w:keepNext/>
        <w:spacing w:after="0"/>
        <w:jc w:val="center"/>
        <w:rPr>
          <w:rFonts w:ascii="Tahoma" w:eastAsiaTheme="minorHAnsi" w:hAnsi="Tahoma" w:cs="Tahoma"/>
          <w:b/>
          <w:bCs/>
          <w:sz w:val="20"/>
          <w:szCs w:val="20"/>
        </w:rPr>
      </w:pPr>
      <w:r w:rsidRPr="002A7034">
        <w:rPr>
          <w:rFonts w:ascii="Tahoma" w:hAnsi="Tahoma" w:cs="Tahoma"/>
          <w:b/>
          <w:bCs/>
          <w:sz w:val="20"/>
          <w:szCs w:val="20"/>
        </w:rPr>
        <w:t>RADA NADZORCZA PKP CARGO S.A.</w:t>
      </w:r>
    </w:p>
    <w:p w14:paraId="4B37D1C8" w14:textId="77777777" w:rsidR="00C1271A" w:rsidRPr="002A7034" w:rsidRDefault="00C1271A" w:rsidP="00C1271A">
      <w:pPr>
        <w:keepNext/>
        <w:jc w:val="center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b/>
          <w:bCs/>
          <w:sz w:val="20"/>
          <w:szCs w:val="20"/>
        </w:rPr>
        <w:t>z siedzibą w Warszawie</w:t>
      </w:r>
    </w:p>
    <w:p w14:paraId="3777C5F1" w14:textId="5A7E1B78" w:rsidR="00C1271A" w:rsidRPr="002A7034" w:rsidRDefault="00C1271A" w:rsidP="00166229">
      <w:pPr>
        <w:keepNext/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br/>
        <w:t>Działając na podstawie § 14 ust. 6 Statutu PKP CARGO S.A. („</w:t>
      </w:r>
      <w:r w:rsidRPr="002A7034">
        <w:rPr>
          <w:rFonts w:ascii="Tahoma" w:hAnsi="Tahoma" w:cs="Tahoma"/>
          <w:b/>
          <w:sz w:val="20"/>
          <w:szCs w:val="20"/>
        </w:rPr>
        <w:t>Statut</w:t>
      </w:r>
      <w:r w:rsidRPr="002A7034">
        <w:rPr>
          <w:rFonts w:ascii="Tahoma" w:hAnsi="Tahoma" w:cs="Tahoma"/>
          <w:sz w:val="20"/>
          <w:szCs w:val="20"/>
        </w:rPr>
        <w:t>”) ogłasza wszczęcie postępowani</w:t>
      </w:r>
      <w:r w:rsidR="0091189F" w:rsidRPr="002A7034">
        <w:rPr>
          <w:rFonts w:ascii="Tahoma" w:hAnsi="Tahoma" w:cs="Tahoma"/>
          <w:sz w:val="20"/>
          <w:szCs w:val="20"/>
        </w:rPr>
        <w:t>a kwalifikacyjnego na stanowisko</w:t>
      </w:r>
      <w:r w:rsidRPr="002A7034">
        <w:rPr>
          <w:rFonts w:ascii="Tahoma" w:hAnsi="Tahoma" w:cs="Tahoma"/>
          <w:sz w:val="20"/>
          <w:szCs w:val="20"/>
        </w:rPr>
        <w:t>:</w:t>
      </w:r>
    </w:p>
    <w:p w14:paraId="08F171B1" w14:textId="1CAA3968" w:rsidR="00C1271A" w:rsidRPr="002A7034" w:rsidRDefault="004C0AFD" w:rsidP="00166229">
      <w:pPr>
        <w:rPr>
          <w:rFonts w:ascii="Tahoma" w:hAnsi="Tahoma" w:cs="Tahoma"/>
          <w:b/>
          <w:sz w:val="20"/>
          <w:szCs w:val="20"/>
        </w:rPr>
      </w:pPr>
      <w:r w:rsidRPr="002A7034">
        <w:rPr>
          <w:rFonts w:ascii="Tahoma" w:hAnsi="Tahoma" w:cs="Tahoma"/>
          <w:b/>
          <w:sz w:val="20"/>
          <w:szCs w:val="20"/>
        </w:rPr>
        <w:t xml:space="preserve">                      </w:t>
      </w:r>
      <w:r w:rsidR="00C1271A" w:rsidRPr="002A7034">
        <w:rPr>
          <w:rFonts w:ascii="Tahoma" w:hAnsi="Tahoma" w:cs="Tahoma"/>
          <w:b/>
          <w:sz w:val="20"/>
          <w:szCs w:val="20"/>
        </w:rPr>
        <w:t xml:space="preserve">Członka Zarządu ds. Operacyjnych </w:t>
      </w:r>
    </w:p>
    <w:p w14:paraId="4E3183F3" w14:textId="1E44DA06" w:rsidR="00765D75" w:rsidRPr="002A7034" w:rsidRDefault="00E77E75" w:rsidP="00765D75">
      <w:pPr>
        <w:spacing w:after="120" w:line="264" w:lineRule="auto"/>
        <w:ind w:left="0" w:firstLine="0"/>
        <w:rPr>
          <w:rFonts w:ascii="Tahoma" w:hAnsi="Tahoma" w:cs="Tahoma"/>
          <w:sz w:val="20"/>
          <w:szCs w:val="20"/>
          <w:lang w:eastAsia="en-US"/>
        </w:rPr>
      </w:pPr>
      <w:proofErr w:type="spellStart"/>
      <w:r>
        <w:rPr>
          <w:rFonts w:ascii="Tahoma" w:hAnsi="Tahoma" w:cs="Tahoma"/>
          <w:sz w:val="20"/>
          <w:szCs w:val="20"/>
          <w:lang w:eastAsia="en-US"/>
        </w:rPr>
        <w:t>I</w:t>
      </w:r>
      <w:r w:rsidR="004B3773" w:rsidRPr="002A7034">
        <w:rPr>
          <w:rFonts w:ascii="Tahoma" w:hAnsi="Tahoma" w:cs="Tahoma"/>
          <w:sz w:val="20"/>
          <w:szCs w:val="20"/>
          <w:lang w:eastAsia="en-US"/>
        </w:rPr>
        <w:t>a</w:t>
      </w:r>
      <w:proofErr w:type="spellEnd"/>
      <w:r w:rsidR="004B3773" w:rsidRPr="002A7034">
        <w:rPr>
          <w:rFonts w:ascii="Tahoma" w:hAnsi="Tahoma" w:cs="Tahoma"/>
          <w:sz w:val="20"/>
          <w:szCs w:val="20"/>
          <w:lang w:eastAsia="en-US"/>
        </w:rPr>
        <w:t xml:space="preserve">. </w:t>
      </w:r>
      <w:r w:rsidR="00765D75" w:rsidRPr="002A7034">
        <w:rPr>
          <w:rFonts w:ascii="Tahoma" w:hAnsi="Tahoma" w:cs="Tahoma"/>
          <w:sz w:val="20"/>
          <w:szCs w:val="20"/>
          <w:lang w:eastAsia="en-US"/>
        </w:rPr>
        <w:t>Minimalne wymogi</w:t>
      </w:r>
      <w:r w:rsidR="00FB5357">
        <w:rPr>
          <w:rFonts w:ascii="Tahoma" w:hAnsi="Tahoma" w:cs="Tahoma"/>
          <w:sz w:val="20"/>
          <w:szCs w:val="20"/>
          <w:lang w:eastAsia="en-US"/>
        </w:rPr>
        <w:t xml:space="preserve"> (obligatoryjne)</w:t>
      </w:r>
      <w:r w:rsidR="00765D75" w:rsidRPr="002A7034">
        <w:rPr>
          <w:rFonts w:ascii="Tahoma" w:hAnsi="Tahoma" w:cs="Tahoma"/>
          <w:sz w:val="20"/>
          <w:szCs w:val="20"/>
          <w:lang w:eastAsia="en-US"/>
        </w:rPr>
        <w:t>, które zobowiązany jest spełniać kandydat są następujące:</w:t>
      </w:r>
    </w:p>
    <w:p w14:paraId="5C9FD0DA" w14:textId="77777777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wykształcenie wyższe;</w:t>
      </w:r>
    </w:p>
    <w:p w14:paraId="7A1C1149" w14:textId="77777777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co najmniej 10-letni staż pracy, w tym co najmniej 5-letnie doświadczenie na stanowisku kierowniczym w obszarze operacyjnym w branży transportu kolejowego;</w:t>
      </w:r>
    </w:p>
    <w:p w14:paraId="21D01269" w14:textId="77777777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korzystanie z pełni praw publicznych;</w:t>
      </w:r>
    </w:p>
    <w:p w14:paraId="465F0768" w14:textId="00F6109F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pełn</w:t>
      </w:r>
      <w:r w:rsidR="007377D9">
        <w:rPr>
          <w:rFonts w:ascii="Tahoma" w:hAnsi="Tahoma" w:cs="Tahoma"/>
          <w:sz w:val="20"/>
          <w:szCs w:val="20"/>
          <w:lang w:eastAsia="en-US"/>
        </w:rPr>
        <w:t>a</w:t>
      </w:r>
      <w:r w:rsidRPr="002A7034">
        <w:rPr>
          <w:rFonts w:ascii="Tahoma" w:hAnsi="Tahoma" w:cs="Tahoma"/>
          <w:sz w:val="20"/>
          <w:szCs w:val="20"/>
          <w:lang w:eastAsia="en-US"/>
        </w:rPr>
        <w:t xml:space="preserve"> zdolność do czynności prawnych;</w:t>
      </w:r>
    </w:p>
    <w:p w14:paraId="46AC02A3" w14:textId="77777777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nie może podlegać określonym w przepisach prawa ograniczeniom lub zakazom zajmowania stanowiska Członka Zarządu w spółkach handlowych;</w:t>
      </w:r>
    </w:p>
    <w:p w14:paraId="4FEE0998" w14:textId="77777777" w:rsidR="00765D75" w:rsidRPr="002A7034" w:rsidRDefault="00765D75" w:rsidP="00765D75">
      <w:pPr>
        <w:pStyle w:val="Akapitzlist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umiejętność strategicznego myślenia, wysoko rozwinięte umiejętności przywódcze, budowania kultury współpracy, nastawienie na osiąganie wyznaczonych celów, zdolności negocjacyjne </w:t>
      </w:r>
      <w:r w:rsidRPr="002A7034">
        <w:rPr>
          <w:rFonts w:ascii="Tahoma" w:hAnsi="Tahoma" w:cs="Tahoma"/>
          <w:sz w:val="20"/>
          <w:szCs w:val="20"/>
          <w:lang w:val="pl-PL"/>
        </w:rPr>
        <w:br/>
        <w:t>i organizatorskie;</w:t>
      </w:r>
    </w:p>
    <w:p w14:paraId="10729524" w14:textId="26684487" w:rsidR="00765D75" w:rsidRPr="002A7034" w:rsidRDefault="00765D75" w:rsidP="00765D75">
      <w:pPr>
        <w:numPr>
          <w:ilvl w:val="0"/>
          <w:numId w:val="30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znajomość zasad funkcjonowania spółek handlowych;</w:t>
      </w:r>
    </w:p>
    <w:p w14:paraId="7D498E0E" w14:textId="77777777" w:rsidR="00C1271A" w:rsidRPr="002A7034" w:rsidRDefault="00C1271A" w:rsidP="00C1271A">
      <w:pPr>
        <w:pStyle w:val="Akapitzlist"/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09DBAE51" w14:textId="32F0AC3A" w:rsidR="00C1271A" w:rsidRPr="002A7034" w:rsidRDefault="00E77E75" w:rsidP="00166229">
      <w:pPr>
        <w:ind w:left="0" w:firstLine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II</w:t>
      </w:r>
      <w:r w:rsidR="00C1271A" w:rsidRPr="002A7034">
        <w:rPr>
          <w:rFonts w:ascii="Tahoma" w:hAnsi="Tahoma" w:cs="Tahoma"/>
          <w:sz w:val="20"/>
          <w:szCs w:val="20"/>
        </w:rPr>
        <w:t>b</w:t>
      </w:r>
      <w:proofErr w:type="spellEnd"/>
      <w:r w:rsidR="00C1271A" w:rsidRPr="002A7034">
        <w:rPr>
          <w:rFonts w:ascii="Tahoma" w:hAnsi="Tahoma" w:cs="Tahoma"/>
          <w:sz w:val="20"/>
          <w:szCs w:val="20"/>
        </w:rPr>
        <w:t>. Preferowani będą kandydaci posiadający</w:t>
      </w:r>
      <w:r w:rsidR="00765D75" w:rsidRPr="00166229">
        <w:rPr>
          <w:rFonts w:ascii="Tahoma" w:hAnsi="Tahoma" w:cs="Tahoma"/>
          <w:sz w:val="20"/>
          <w:szCs w:val="20"/>
        </w:rPr>
        <w:t xml:space="preserve"> </w:t>
      </w:r>
      <w:r w:rsidR="00765D75" w:rsidRPr="002A7034">
        <w:rPr>
          <w:rFonts w:ascii="Tahoma" w:hAnsi="Tahoma" w:cs="Tahoma"/>
          <w:sz w:val="20"/>
          <w:szCs w:val="20"/>
        </w:rPr>
        <w:t>znajomość poniżej wymienionych obszarów</w:t>
      </w:r>
      <w:r w:rsidR="00C1271A" w:rsidRPr="002A7034">
        <w:rPr>
          <w:rFonts w:ascii="Tahoma" w:hAnsi="Tahoma" w:cs="Tahoma"/>
          <w:sz w:val="20"/>
          <w:szCs w:val="20"/>
        </w:rPr>
        <w:t>:</w:t>
      </w:r>
    </w:p>
    <w:p w14:paraId="048E387E" w14:textId="552CAE49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rynku usług transportowych i logistycznych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w tym w szczególności: </w:t>
      </w:r>
    </w:p>
    <w:p w14:paraId="5F19E89A" w14:textId="763E66A1" w:rsidR="00765D75" w:rsidRPr="002A7034" w:rsidRDefault="00765D75" w:rsidP="00765D75">
      <w:pPr>
        <w:pStyle w:val="Akapitzlist"/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dobre, szczegółowe zrozumienie </w:t>
      </w:r>
      <w:r w:rsidR="00F474BC" w:rsidRPr="002A7034">
        <w:rPr>
          <w:rFonts w:ascii="Tahoma" w:hAnsi="Tahoma" w:cs="Tahoma"/>
          <w:sz w:val="20"/>
          <w:szCs w:val="20"/>
          <w:lang w:val="pl-PL"/>
        </w:rPr>
        <w:t>rynku, na którym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działa Spółka, otoczenia, kontrahentów oraz konkurencji i trendów rynkowych</w:t>
      </w:r>
      <w:r w:rsidR="007377D9">
        <w:rPr>
          <w:rFonts w:ascii="Tahoma" w:hAnsi="Tahoma" w:cs="Tahoma"/>
          <w:sz w:val="20"/>
          <w:szCs w:val="20"/>
          <w:lang w:val="pl-PL"/>
        </w:rPr>
        <w:t>;</w:t>
      </w:r>
    </w:p>
    <w:p w14:paraId="7FFD49F0" w14:textId="77777777" w:rsidR="00765D75" w:rsidRPr="002A7034" w:rsidRDefault="00765D75" w:rsidP="00765D75">
      <w:pPr>
        <w:pStyle w:val="Akapitzlist"/>
        <w:spacing w:after="0"/>
        <w:rPr>
          <w:rFonts w:ascii="Tahoma" w:hAnsi="Tahoma" w:cs="Tahoma"/>
          <w:sz w:val="20"/>
          <w:szCs w:val="20"/>
          <w:lang w:val="pl-PL"/>
        </w:rPr>
      </w:pPr>
    </w:p>
    <w:p w14:paraId="330A6EE7" w14:textId="2E2705D4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utrzymania pojazdów kolejowych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w tym w szczególności:</w:t>
      </w:r>
      <w:r w:rsidRPr="00166229" w:rsidDel="004F7BC8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24D715B" w14:textId="77777777" w:rsidR="00765D75" w:rsidRPr="002A7034" w:rsidRDefault="00765D75" w:rsidP="00765D75">
      <w:pPr>
        <w:pStyle w:val="Akapitzlist"/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gospodarki i zarządzania procesem utrzymania taboru kolejowego oraz zarządzania wykorzystaniem zaplecza technicznego;</w:t>
      </w:r>
    </w:p>
    <w:p w14:paraId="600276F0" w14:textId="77777777" w:rsidR="00765D75" w:rsidRPr="002A7034" w:rsidRDefault="00765D75" w:rsidP="00765D75">
      <w:pPr>
        <w:pStyle w:val="Akapitzlist"/>
        <w:ind w:left="1440"/>
        <w:rPr>
          <w:rFonts w:ascii="Tahoma" w:hAnsi="Tahoma" w:cs="Tahoma"/>
          <w:sz w:val="20"/>
          <w:szCs w:val="20"/>
          <w:lang w:val="pl-PL"/>
        </w:rPr>
      </w:pPr>
    </w:p>
    <w:p w14:paraId="5999CEF2" w14:textId="2A1771A8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eksploatacji pojazdów kolejowych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w tym w szczególności:</w:t>
      </w:r>
    </w:p>
    <w:p w14:paraId="7CA4FA1E" w14:textId="77777777" w:rsidR="00765D75" w:rsidRPr="002A7034" w:rsidRDefault="00765D75" w:rsidP="00765D75">
      <w:pPr>
        <w:pStyle w:val="Akapitzlist"/>
        <w:ind w:left="709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zarządzanie dokumentacją techniczną dotyczącą taboru kolejowego oraz organizacją </w:t>
      </w:r>
      <w:r w:rsidRPr="002A7034">
        <w:rPr>
          <w:rFonts w:ascii="Tahoma" w:hAnsi="Tahoma" w:cs="Tahoma"/>
          <w:sz w:val="20"/>
          <w:szCs w:val="20"/>
          <w:lang w:val="pl-PL"/>
        </w:rPr>
        <w:br/>
        <w:t xml:space="preserve">i technologią jego przeglądów i napraw, zarządzanie projektami rozwojowymi i pracami badawczo-rozwojowymi, opracowywanie i opiniowanie dokumentacji technicznej </w:t>
      </w:r>
      <w:r w:rsidRPr="002A7034">
        <w:rPr>
          <w:rFonts w:ascii="Tahoma" w:hAnsi="Tahoma" w:cs="Tahoma"/>
          <w:sz w:val="20"/>
          <w:szCs w:val="20"/>
          <w:lang w:val="pl-PL"/>
        </w:rPr>
        <w:br/>
        <w:t>i technologicznej oraz bieżącej aktualizacji dokumentacji systemu utrzymania pojazdów kolejowych oraz współpraca w tym zakresie z Urzędem Transportu Kolejowego;</w:t>
      </w:r>
    </w:p>
    <w:p w14:paraId="601C59CA" w14:textId="77777777" w:rsidR="00765D75" w:rsidRPr="002A7034" w:rsidRDefault="00765D75" w:rsidP="00765D75">
      <w:pPr>
        <w:pStyle w:val="Akapitzlist"/>
        <w:ind w:left="1440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ab/>
      </w:r>
    </w:p>
    <w:p w14:paraId="3AAD9531" w14:textId="606FF320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bezpieczeństwo ruchu k</w:t>
      </w:r>
      <w:r w:rsidR="00F474BC">
        <w:rPr>
          <w:rFonts w:ascii="Tahoma" w:hAnsi="Tahoma" w:cs="Tahoma"/>
          <w:sz w:val="20"/>
          <w:szCs w:val="20"/>
          <w:lang w:val="pl-PL"/>
        </w:rPr>
        <w:t>olejowego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="00F474BC">
        <w:rPr>
          <w:rFonts w:ascii="Tahoma" w:hAnsi="Tahoma" w:cs="Tahoma"/>
          <w:sz w:val="20"/>
          <w:szCs w:val="20"/>
          <w:lang w:val="pl-PL"/>
        </w:rPr>
        <w:t xml:space="preserve"> w tym w szczególności</w:t>
      </w:r>
      <w:r w:rsidRPr="002A7034">
        <w:rPr>
          <w:rFonts w:ascii="Tahoma" w:hAnsi="Tahoma" w:cs="Tahoma"/>
          <w:sz w:val="20"/>
          <w:szCs w:val="20"/>
          <w:lang w:val="pl-PL"/>
        </w:rPr>
        <w:t>:</w:t>
      </w:r>
    </w:p>
    <w:p w14:paraId="3041477A" w14:textId="77777777" w:rsidR="00765D75" w:rsidRPr="002A7034" w:rsidRDefault="00765D75" w:rsidP="00765D75">
      <w:pPr>
        <w:ind w:left="709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>zarządzanie całością zagadnień mających na celu poprawę bezpieczeństwa ruchu w tym współpraca z Urzędem Transportu Kolejowego oraz Państwową Komisją Badania Wypadków Kolejowych i innymi instytucjami w zakresie związanym z bezpieczeństwem ruchu kolejowego;</w:t>
      </w:r>
    </w:p>
    <w:p w14:paraId="535FE285" w14:textId="41CEFC33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logistyki łańcucha dostaw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w tym w szczególności: </w:t>
      </w:r>
    </w:p>
    <w:p w14:paraId="78CB689B" w14:textId="0CFD4AA6" w:rsidR="00765D75" w:rsidRDefault="00765D75" w:rsidP="00166229">
      <w:pPr>
        <w:pStyle w:val="Akapitzlist"/>
        <w:ind w:left="709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planowanie zapotrzebowania na trasy, opracowywanie rocznego rozkładu, programowanie przewozów, określanie zasad uruchamiania pociągów oraz ustalanie zapotrzebowania na wagony towarowe w okresie średnio- i długo- terminowym;</w:t>
      </w:r>
    </w:p>
    <w:p w14:paraId="31431A55" w14:textId="77777777" w:rsidR="002A7034" w:rsidRPr="00166229" w:rsidRDefault="002A7034" w:rsidP="00166229">
      <w:pPr>
        <w:pStyle w:val="Akapitzlist"/>
        <w:ind w:left="709"/>
        <w:jc w:val="both"/>
        <w:rPr>
          <w:rFonts w:ascii="Tahoma" w:hAnsi="Tahoma" w:cs="Tahoma"/>
          <w:sz w:val="20"/>
          <w:szCs w:val="20"/>
          <w:lang w:val="pl-PL"/>
        </w:rPr>
      </w:pPr>
    </w:p>
    <w:p w14:paraId="2E78F5C6" w14:textId="3CAE07BF" w:rsidR="00765D75" w:rsidRPr="002A7034" w:rsidRDefault="00765D75" w:rsidP="00765D75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kierowania procesem przewozowym</w:t>
      </w:r>
      <w:r w:rsidR="00ED2C92">
        <w:rPr>
          <w:rFonts w:ascii="Tahoma" w:hAnsi="Tahoma" w:cs="Tahoma"/>
          <w:sz w:val="20"/>
          <w:szCs w:val="20"/>
          <w:lang w:val="pl-PL"/>
        </w:rPr>
        <w:t>,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w tym w szczególności:</w:t>
      </w:r>
    </w:p>
    <w:p w14:paraId="2FE27BC8" w14:textId="2961051A" w:rsidR="007377D9" w:rsidRDefault="00765D75" w:rsidP="00166229">
      <w:pPr>
        <w:pStyle w:val="Akapitzlist"/>
        <w:ind w:left="709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lastRenderedPageBreak/>
        <w:t>zawieranie i zarządzanie umowami w zakresie dostępu do linii kolejowych w tym ścisła współpraca z zarządcą infrastruktury w zakresie realizacji zaplanowanych przewozów przy optymalnym wykorzystaniu posiadanych zasobów</w:t>
      </w:r>
    </w:p>
    <w:p w14:paraId="0FDDD17A" w14:textId="77777777" w:rsidR="00B82730" w:rsidRPr="002A7034" w:rsidRDefault="00B82730" w:rsidP="00B82730">
      <w:pPr>
        <w:numPr>
          <w:ilvl w:val="0"/>
          <w:numId w:val="32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doświadczenie w zarządzaniu zespołami (rozwój, motywacja);</w:t>
      </w:r>
    </w:p>
    <w:p w14:paraId="4BB9DE28" w14:textId="77777777" w:rsidR="00B82730" w:rsidRPr="002A7034" w:rsidRDefault="00B82730" w:rsidP="00B82730">
      <w:pPr>
        <w:numPr>
          <w:ilvl w:val="0"/>
          <w:numId w:val="32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doświadczenie w zakresie zarządzania zmianą;</w:t>
      </w:r>
    </w:p>
    <w:p w14:paraId="348C7E26" w14:textId="77777777" w:rsidR="00B82730" w:rsidRDefault="00B82730" w:rsidP="00B82730">
      <w:pPr>
        <w:numPr>
          <w:ilvl w:val="0"/>
          <w:numId w:val="32"/>
        </w:numPr>
        <w:spacing w:after="120" w:line="264" w:lineRule="auto"/>
        <w:rPr>
          <w:rFonts w:ascii="Tahoma" w:hAnsi="Tahoma" w:cs="Tahoma"/>
          <w:sz w:val="20"/>
          <w:szCs w:val="20"/>
          <w:lang w:eastAsia="en-US"/>
        </w:rPr>
      </w:pPr>
      <w:r w:rsidRPr="002A7034">
        <w:rPr>
          <w:rFonts w:ascii="Tahoma" w:hAnsi="Tahoma" w:cs="Tahoma"/>
          <w:sz w:val="20"/>
          <w:szCs w:val="20"/>
          <w:lang w:eastAsia="en-US"/>
        </w:rPr>
        <w:t>otwartość na uczenie się i rozwój innych;</w:t>
      </w:r>
    </w:p>
    <w:p w14:paraId="526CD672" w14:textId="346BAB15" w:rsidR="00FB5357" w:rsidRPr="00721AA3" w:rsidRDefault="00FB5357" w:rsidP="00721AA3">
      <w:pPr>
        <w:spacing w:after="120" w:line="264" w:lineRule="auto"/>
        <w:ind w:left="0" w:firstLine="0"/>
        <w:rPr>
          <w:rFonts w:ascii="Tahoma" w:hAnsi="Tahoma" w:cs="Tahoma"/>
          <w:color w:val="000000" w:themeColor="text1"/>
          <w:sz w:val="20"/>
          <w:szCs w:val="20"/>
          <w:lang w:eastAsia="en-US"/>
        </w:rPr>
      </w:pPr>
      <w:r w:rsidRPr="00721AA3">
        <w:rPr>
          <w:rFonts w:ascii="Tahoma" w:hAnsi="Tahoma" w:cs="Tahoma"/>
          <w:color w:val="000000" w:themeColor="text1"/>
          <w:sz w:val="20"/>
          <w:szCs w:val="20"/>
          <w:lang w:eastAsia="en-US"/>
        </w:rPr>
        <w:t>Dodatkowo dobrze widziana:</w:t>
      </w:r>
    </w:p>
    <w:p w14:paraId="32820BA3" w14:textId="0A0D8712" w:rsidR="00B82730" w:rsidRPr="00721AA3" w:rsidRDefault="00B82730" w:rsidP="00B82730">
      <w:pPr>
        <w:numPr>
          <w:ilvl w:val="0"/>
          <w:numId w:val="32"/>
        </w:numPr>
        <w:spacing w:after="120" w:line="264" w:lineRule="auto"/>
        <w:rPr>
          <w:rFonts w:ascii="Tahoma" w:hAnsi="Tahoma" w:cs="Tahoma"/>
          <w:color w:val="000000" w:themeColor="text1"/>
          <w:sz w:val="20"/>
          <w:szCs w:val="20"/>
          <w:lang w:eastAsia="en-US"/>
        </w:rPr>
      </w:pPr>
      <w:r w:rsidRPr="00721AA3">
        <w:rPr>
          <w:rFonts w:ascii="Tahoma" w:hAnsi="Tahoma" w:cs="Tahoma"/>
          <w:color w:val="000000" w:themeColor="text1"/>
          <w:sz w:val="20"/>
          <w:szCs w:val="20"/>
          <w:lang w:eastAsia="en-US"/>
        </w:rPr>
        <w:t>znajomość j. angielskiego.</w:t>
      </w:r>
    </w:p>
    <w:p w14:paraId="3D620DE0" w14:textId="06419875" w:rsidR="006A219C" w:rsidRPr="001B6B80" w:rsidRDefault="006A219C" w:rsidP="001B6B80">
      <w:pPr>
        <w:ind w:left="0" w:firstLine="0"/>
        <w:rPr>
          <w:rFonts w:ascii="Tahoma" w:hAnsi="Tahoma" w:cs="Tahoma"/>
          <w:sz w:val="20"/>
          <w:szCs w:val="20"/>
        </w:rPr>
      </w:pPr>
    </w:p>
    <w:p w14:paraId="2173EBF4" w14:textId="0437665A" w:rsidR="00C1271A" w:rsidRPr="002A7034" w:rsidRDefault="00C1271A" w:rsidP="00166229">
      <w:pPr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 xml:space="preserve">Osoby zainteresowane kandydowaniem na ww. </w:t>
      </w:r>
      <w:r w:rsidR="00765D75" w:rsidRPr="002A7034">
        <w:rPr>
          <w:rFonts w:ascii="Tahoma" w:hAnsi="Tahoma" w:cs="Tahoma"/>
          <w:sz w:val="20"/>
          <w:szCs w:val="20"/>
        </w:rPr>
        <w:t xml:space="preserve">stanowisko </w:t>
      </w:r>
      <w:r w:rsidRPr="002A7034">
        <w:rPr>
          <w:rFonts w:ascii="Tahoma" w:hAnsi="Tahoma" w:cs="Tahoma"/>
          <w:sz w:val="20"/>
          <w:szCs w:val="20"/>
        </w:rPr>
        <w:t xml:space="preserve">zobowiązane są do </w:t>
      </w:r>
      <w:r w:rsidRPr="002A7034">
        <w:rPr>
          <w:rFonts w:ascii="Tahoma" w:hAnsi="Tahoma" w:cs="Tahoma"/>
          <w:sz w:val="20"/>
          <w:szCs w:val="20"/>
          <w:u w:val="single"/>
        </w:rPr>
        <w:t>złożenia pisemnego zgłoszenia w jednej kopercie, w trzech egzemplarzach</w:t>
      </w:r>
      <w:r w:rsidRPr="002A7034">
        <w:rPr>
          <w:rFonts w:ascii="Tahoma" w:hAnsi="Tahoma" w:cs="Tahoma"/>
          <w:sz w:val="20"/>
          <w:szCs w:val="20"/>
        </w:rPr>
        <w:t xml:space="preserve"> na adres Doradcy </w:t>
      </w:r>
      <w:r w:rsidR="00765D75" w:rsidRPr="002A7034">
        <w:rPr>
          <w:rFonts w:ascii="Tahoma" w:hAnsi="Tahoma" w:cs="Tahoma"/>
          <w:sz w:val="20"/>
          <w:szCs w:val="20"/>
        </w:rPr>
        <w:t>R</w:t>
      </w:r>
      <w:r w:rsidRPr="002A7034">
        <w:rPr>
          <w:rFonts w:ascii="Tahoma" w:hAnsi="Tahoma" w:cs="Tahoma"/>
          <w:sz w:val="20"/>
          <w:szCs w:val="20"/>
        </w:rPr>
        <w:t>ekrutacyjnego</w:t>
      </w:r>
      <w:r w:rsidR="0091189F" w:rsidRPr="002A7034">
        <w:rPr>
          <w:rFonts w:ascii="Tahoma" w:hAnsi="Tahoma" w:cs="Tahoma"/>
          <w:sz w:val="20"/>
          <w:szCs w:val="20"/>
        </w:rPr>
        <w:t>:</w:t>
      </w:r>
      <w:r w:rsidRPr="002A70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65D75" w:rsidRPr="002A7034">
        <w:rPr>
          <w:rFonts w:ascii="Tahoma" w:hAnsi="Tahoma" w:cs="Tahoma"/>
          <w:sz w:val="20"/>
          <w:szCs w:val="20"/>
        </w:rPr>
        <w:t>Amrop</w:t>
      </w:r>
      <w:proofErr w:type="spellEnd"/>
      <w:r w:rsidR="00765D75" w:rsidRPr="002A7034">
        <w:rPr>
          <w:rFonts w:ascii="Tahoma" w:hAnsi="Tahoma" w:cs="Tahoma"/>
          <w:sz w:val="20"/>
          <w:szCs w:val="20"/>
        </w:rPr>
        <w:t xml:space="preserve"> Polska Spółka z ograniczoną odpowiedzialnością Spółka Komandytowa, Al. Jana Pawła II 19, 00-854 Warszawa</w:t>
      </w:r>
      <w:r w:rsidRPr="002A7034">
        <w:rPr>
          <w:rFonts w:ascii="Tahoma" w:hAnsi="Tahoma" w:cs="Tahoma"/>
          <w:sz w:val="20"/>
          <w:szCs w:val="20"/>
        </w:rPr>
        <w:t xml:space="preserve"> („</w:t>
      </w:r>
      <w:r w:rsidRPr="002A7034">
        <w:rPr>
          <w:rFonts w:ascii="Tahoma" w:hAnsi="Tahoma" w:cs="Tahoma"/>
          <w:b/>
          <w:sz w:val="20"/>
          <w:szCs w:val="20"/>
        </w:rPr>
        <w:t>Doradca</w:t>
      </w:r>
      <w:r w:rsidRPr="002A7034">
        <w:rPr>
          <w:rFonts w:ascii="Tahoma" w:hAnsi="Tahoma" w:cs="Tahoma"/>
          <w:sz w:val="20"/>
          <w:szCs w:val="20"/>
        </w:rPr>
        <w:t xml:space="preserve"> </w:t>
      </w:r>
      <w:r w:rsidR="008C74EF" w:rsidRPr="002A7034">
        <w:rPr>
          <w:rFonts w:ascii="Tahoma" w:hAnsi="Tahoma" w:cs="Tahoma"/>
          <w:b/>
          <w:sz w:val="20"/>
          <w:szCs w:val="20"/>
        </w:rPr>
        <w:t>R</w:t>
      </w:r>
      <w:r w:rsidRPr="002A7034">
        <w:rPr>
          <w:rFonts w:ascii="Tahoma" w:hAnsi="Tahoma" w:cs="Tahoma"/>
          <w:b/>
          <w:sz w:val="20"/>
          <w:szCs w:val="20"/>
        </w:rPr>
        <w:t>ekrutacyjny</w:t>
      </w:r>
      <w:r w:rsidRPr="002A7034">
        <w:rPr>
          <w:rFonts w:ascii="Tahoma" w:hAnsi="Tahoma" w:cs="Tahoma"/>
          <w:sz w:val="20"/>
          <w:szCs w:val="20"/>
        </w:rPr>
        <w:t xml:space="preserve">”). </w:t>
      </w:r>
    </w:p>
    <w:p w14:paraId="772FA822" w14:textId="00E0D1B2" w:rsidR="00C1271A" w:rsidRPr="002A7034" w:rsidRDefault="00C1271A" w:rsidP="00166229">
      <w:pPr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>Zakres informacji i oświadczeń, których zawarcie w składanym zgłoszeniu jest wymagane</w:t>
      </w:r>
      <w:r w:rsidR="00765D75" w:rsidRPr="002A7034">
        <w:rPr>
          <w:rFonts w:ascii="Tahoma" w:hAnsi="Tahoma" w:cs="Tahoma"/>
          <w:sz w:val="20"/>
          <w:szCs w:val="20"/>
        </w:rPr>
        <w:t xml:space="preserve"> przedstawia się następująco</w:t>
      </w:r>
      <w:r w:rsidRPr="002A7034">
        <w:rPr>
          <w:rFonts w:ascii="Tahoma" w:hAnsi="Tahoma" w:cs="Tahoma"/>
          <w:sz w:val="20"/>
          <w:szCs w:val="20"/>
        </w:rPr>
        <w:t xml:space="preserve">: </w:t>
      </w:r>
    </w:p>
    <w:p w14:paraId="7A521EE7" w14:textId="77777777" w:rsidR="00C1271A" w:rsidRPr="002A7034" w:rsidRDefault="00C1271A" w:rsidP="00C1271A">
      <w:pPr>
        <w:pStyle w:val="Akapitzlist"/>
        <w:numPr>
          <w:ilvl w:val="0"/>
          <w:numId w:val="25"/>
        </w:numPr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Imię i nazwisko, adres zamieszkania wraz z adresem do korespondencji, numerem telefonu kontaktowego i adresem e-mail. </w:t>
      </w:r>
    </w:p>
    <w:p w14:paraId="3B787C2E" w14:textId="77777777" w:rsidR="00C1271A" w:rsidRPr="002A7034" w:rsidRDefault="00C1271A" w:rsidP="00C1271A">
      <w:pPr>
        <w:pStyle w:val="Akapitzlist"/>
        <w:numPr>
          <w:ilvl w:val="0"/>
          <w:numId w:val="25"/>
        </w:numPr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List motywacyjny wraz z życiorysem zawodowym, zawierającym opis dotychczasowych doświadczeń i osiągnięć kandydata w pracy zawodowej.</w:t>
      </w:r>
    </w:p>
    <w:p w14:paraId="1840B8B8" w14:textId="77777777" w:rsidR="00C1271A" w:rsidRPr="002A7034" w:rsidRDefault="00C1271A" w:rsidP="00C1271A">
      <w:pPr>
        <w:pStyle w:val="Akapitzlist"/>
        <w:numPr>
          <w:ilvl w:val="0"/>
          <w:numId w:val="25"/>
        </w:numPr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Oświadczenia:</w:t>
      </w:r>
    </w:p>
    <w:p w14:paraId="05FB33AE" w14:textId="77777777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ukończeniu studiów wyższych oraz posiadaniu co najmniej tytułu magistra lub równorzędnego;</w:t>
      </w:r>
    </w:p>
    <w:p w14:paraId="10FA3C9B" w14:textId="79FA84E8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co najmniej 10-letnim stażu pracy, przy czym do stażu pracy zalicza się wszelkie formy zatrudnienia lub świadczenia usług</w:t>
      </w:r>
      <w:r w:rsidR="00765D75" w:rsidRPr="002A7034">
        <w:rPr>
          <w:rFonts w:ascii="Tahoma" w:hAnsi="Tahoma" w:cs="Tahoma"/>
          <w:sz w:val="20"/>
          <w:szCs w:val="20"/>
          <w:lang w:val="pl-PL"/>
        </w:rPr>
        <w:t>;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AF3C818" w14:textId="5C5E3447" w:rsidR="00C1271A" w:rsidRPr="002A7034" w:rsidRDefault="00CD65ED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o posiadaniu </w:t>
      </w:r>
      <w:r w:rsidR="00C1271A" w:rsidRPr="002A7034">
        <w:rPr>
          <w:rFonts w:ascii="Tahoma" w:hAnsi="Tahoma" w:cs="Tahoma"/>
          <w:sz w:val="20"/>
          <w:szCs w:val="20"/>
          <w:lang w:val="pl-PL"/>
        </w:rPr>
        <w:t>co najmniej 5-letniego doświadczenia w zarządzaniu w branży transportu kolejowego</w:t>
      </w:r>
      <w:r w:rsidR="00765D75" w:rsidRPr="002A7034">
        <w:rPr>
          <w:rFonts w:ascii="Tahoma" w:hAnsi="Tahoma" w:cs="Tahoma"/>
          <w:sz w:val="20"/>
          <w:szCs w:val="20"/>
          <w:lang w:val="pl-PL"/>
        </w:rPr>
        <w:t>;</w:t>
      </w:r>
    </w:p>
    <w:p w14:paraId="25502CFE" w14:textId="77777777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korzystaniu z pełni praw publicznych;</w:t>
      </w:r>
    </w:p>
    <w:p w14:paraId="0FDAD1E3" w14:textId="77777777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posiadaniu pełnej zdolności do czynności prawnych;</w:t>
      </w:r>
    </w:p>
    <w:p w14:paraId="58B29B20" w14:textId="77777777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niepodleganiu określonym w przepisach prawa ograniczeniom lub zakazom zajmowania stanowiska Członka Zarządu w spółkach handlowych;</w:t>
      </w:r>
    </w:p>
    <w:p w14:paraId="56F5F42A" w14:textId="77777777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o nietoczącym się przeciwko kandydatowi postępowaniu karnym; </w:t>
      </w:r>
    </w:p>
    <w:p w14:paraId="34A4CB6C" w14:textId="7B6BEE58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 w:eastAsia="pl-PL"/>
        </w:rPr>
        <w:t xml:space="preserve">dotyczące </w:t>
      </w:r>
      <w:bookmarkStart w:id="0" w:name="_GoBack"/>
      <w:r w:rsidR="00ED2C92">
        <w:rPr>
          <w:rFonts w:ascii="Tahoma" w:hAnsi="Tahoma" w:cs="Tahoma"/>
          <w:sz w:val="20"/>
          <w:szCs w:val="20"/>
          <w:lang w:val="pl-PL" w:eastAsia="pl-PL"/>
        </w:rPr>
        <w:t xml:space="preserve">braku </w:t>
      </w:r>
      <w:bookmarkEnd w:id="0"/>
      <w:r w:rsidRPr="002A7034">
        <w:rPr>
          <w:rFonts w:ascii="Tahoma" w:hAnsi="Tahoma" w:cs="Tahoma"/>
          <w:sz w:val="20"/>
          <w:szCs w:val="20"/>
          <w:lang w:val="pl-PL" w:eastAsia="pl-PL"/>
        </w:rPr>
        <w:t>skazania prawomocnym wyrokiem sądu za popełnienie przestępstwa umyślnego;</w:t>
      </w:r>
    </w:p>
    <w:p w14:paraId="34DBB91D" w14:textId="70C5B12A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o wyrażeniu zgody na zebranie referencji przez </w:t>
      </w:r>
      <w:r w:rsidR="00765D75" w:rsidRPr="002A7034">
        <w:rPr>
          <w:rFonts w:ascii="Tahoma" w:hAnsi="Tahoma" w:cs="Tahoma"/>
          <w:sz w:val="20"/>
          <w:szCs w:val="20"/>
          <w:lang w:val="pl-PL"/>
        </w:rPr>
        <w:t>D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oradcę </w:t>
      </w:r>
      <w:r w:rsidR="00765D75" w:rsidRPr="002A7034">
        <w:rPr>
          <w:rFonts w:ascii="Tahoma" w:hAnsi="Tahoma" w:cs="Tahoma"/>
          <w:sz w:val="20"/>
          <w:szCs w:val="20"/>
          <w:lang w:val="pl-PL"/>
        </w:rPr>
        <w:t>R</w:t>
      </w:r>
      <w:r w:rsidRPr="002A7034">
        <w:rPr>
          <w:rFonts w:ascii="Tahoma" w:hAnsi="Tahoma" w:cs="Tahoma"/>
          <w:sz w:val="20"/>
          <w:szCs w:val="20"/>
          <w:lang w:val="pl-PL"/>
        </w:rPr>
        <w:t>ekrutacyjnego za wiedzą kandydata;</w:t>
      </w:r>
    </w:p>
    <w:p w14:paraId="6C59675F" w14:textId="6B2A80C8" w:rsidR="00C1271A" w:rsidRPr="002A7034" w:rsidRDefault="00C1271A" w:rsidP="00C1271A">
      <w:pPr>
        <w:pStyle w:val="Akapitzlist"/>
        <w:numPr>
          <w:ilvl w:val="1"/>
          <w:numId w:val="25"/>
        </w:numPr>
        <w:spacing w:before="120" w:after="120"/>
        <w:ind w:hanging="513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 wyrażeniu zgody na przetwarzanie danych osobowych kandydata dla celów postępowania kwalifikacyjnego o treści: „Wyrażam zgodę na przetwarzanie moich danych osobowych dla celów postępowania kwalifikacyjnego, zgodnie z Ustawą z dn. 29 sierpnia 1997 r. o ochronie danych osobowych (Dz. U. z 2002 r. nr 101, poz. 926, z późniejszymi zmianami</w:t>
      </w:r>
      <w:r w:rsidR="007377D9" w:rsidRPr="002A7034">
        <w:rPr>
          <w:rFonts w:ascii="Tahoma" w:hAnsi="Tahoma" w:cs="Tahoma"/>
          <w:sz w:val="20"/>
          <w:szCs w:val="20"/>
          <w:lang w:val="pl-PL"/>
        </w:rPr>
        <w:t>)”</w:t>
      </w:r>
      <w:r w:rsidR="007377D9">
        <w:rPr>
          <w:rFonts w:ascii="Tahoma" w:hAnsi="Tahoma" w:cs="Tahoma"/>
          <w:sz w:val="20"/>
          <w:szCs w:val="20"/>
          <w:lang w:val="pl-PL"/>
        </w:rPr>
        <w:t>.</w:t>
      </w:r>
    </w:p>
    <w:p w14:paraId="3CDF9F8C" w14:textId="5BF78A04" w:rsidR="00C1271A" w:rsidRPr="002A7034" w:rsidRDefault="00C1271A" w:rsidP="00C1271A">
      <w:pPr>
        <w:pStyle w:val="Akapitzlist"/>
        <w:numPr>
          <w:ilvl w:val="0"/>
          <w:numId w:val="25"/>
        </w:numPr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Oryginały lub odpisy dokumentów potwierdzających kwalifikacje kandydata (tj. dyplom ukończenia studiów wyższych lub podyplomowych, świadectwa pracy lub inne dokumenty potwierdzające co najmniej 10-letni staż pracy kandydata, w tym 5 letni staż pracy na stanowisku kierowniczym w sektorze transportu kolejowego) oraz spełnianie przez kandydata kryteriów dotyczących stanowiska w Zarządzie</w:t>
      </w:r>
      <w:r w:rsidR="007377D9">
        <w:rPr>
          <w:rFonts w:ascii="Tahoma" w:hAnsi="Tahoma" w:cs="Tahoma"/>
          <w:sz w:val="20"/>
          <w:szCs w:val="20"/>
          <w:lang w:val="pl-PL"/>
        </w:rPr>
        <w:t xml:space="preserve"> Spółki</w:t>
      </w:r>
      <w:r w:rsidRPr="002A7034">
        <w:rPr>
          <w:rFonts w:ascii="Tahoma" w:hAnsi="Tahoma" w:cs="Tahoma"/>
          <w:sz w:val="20"/>
          <w:szCs w:val="20"/>
          <w:lang w:val="pl-PL"/>
        </w:rPr>
        <w:t xml:space="preserve">. Dokumenty, o których mowa w niniejszym punkcie, mogą być złożone przez kandydata w formie kopii poświadczonych przez kandydata za zgodność z oryginałem. W takim przypadku w trakcie rozmowy kwalifikacyjnej kandydat jest zobowiązany do przedstawienia oryginałów lub urzędowych odpisów poświadczonych przez siebie dokumentów, pod rygorem wykluczenia z dalszego postępowania kwalifikacyjnego. </w:t>
      </w:r>
      <w:r w:rsidRPr="002A7034">
        <w:rPr>
          <w:rFonts w:ascii="Tahoma" w:hAnsi="Tahoma" w:cs="Tahoma"/>
          <w:sz w:val="20"/>
          <w:szCs w:val="20"/>
          <w:lang w:val="pl-PL"/>
        </w:rPr>
        <w:br/>
      </w:r>
      <w:r w:rsidRPr="002A7034">
        <w:rPr>
          <w:rFonts w:ascii="Tahoma" w:hAnsi="Tahoma" w:cs="Tahoma"/>
          <w:sz w:val="20"/>
          <w:szCs w:val="20"/>
          <w:lang w:val="pl-PL"/>
        </w:rPr>
        <w:lastRenderedPageBreak/>
        <w:t xml:space="preserve">W toku postępowania kwalifikacyjnego kandydat może przedstawiać dodatkowe dokumenty, </w:t>
      </w:r>
      <w:r w:rsidRPr="002A7034">
        <w:rPr>
          <w:rFonts w:ascii="Tahoma" w:hAnsi="Tahoma" w:cs="Tahoma"/>
          <w:sz w:val="20"/>
          <w:szCs w:val="20"/>
          <w:lang w:val="pl-PL"/>
        </w:rPr>
        <w:br/>
        <w:t xml:space="preserve">w tym również na żądanie </w:t>
      </w:r>
      <w:r w:rsidR="001D64BA" w:rsidRPr="002A7034">
        <w:rPr>
          <w:rFonts w:ascii="Tahoma" w:hAnsi="Tahoma" w:cs="Tahoma"/>
          <w:sz w:val="20"/>
          <w:szCs w:val="20"/>
          <w:lang w:val="pl-PL"/>
        </w:rPr>
        <w:t>Doradcy Rekrutacyjnego</w:t>
      </w:r>
      <w:r w:rsidRPr="002A7034">
        <w:rPr>
          <w:rFonts w:ascii="Tahoma" w:hAnsi="Tahoma" w:cs="Tahoma"/>
          <w:sz w:val="20"/>
          <w:szCs w:val="20"/>
          <w:lang w:val="pl-PL"/>
        </w:rPr>
        <w:t>.</w:t>
      </w:r>
    </w:p>
    <w:p w14:paraId="69F89765" w14:textId="77777777" w:rsidR="00C1271A" w:rsidRPr="002A7034" w:rsidRDefault="00C1271A" w:rsidP="00C1271A">
      <w:pPr>
        <w:pStyle w:val="Akapitzlist"/>
        <w:numPr>
          <w:ilvl w:val="0"/>
          <w:numId w:val="25"/>
        </w:numPr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>Dokumenty inne niż wskazane w punktach 1-4 powyżej, o ile w opinii kandydata mają one znaczenie dla jego oceny w ramach postępowania kwalifikacyjnego.</w:t>
      </w:r>
    </w:p>
    <w:p w14:paraId="00D50038" w14:textId="77777777" w:rsidR="00C1271A" w:rsidRPr="002A7034" w:rsidRDefault="00C1271A" w:rsidP="00C1271A">
      <w:pPr>
        <w:rPr>
          <w:rFonts w:ascii="Tahoma" w:hAnsi="Tahoma" w:cs="Tahoma"/>
          <w:sz w:val="20"/>
          <w:szCs w:val="20"/>
        </w:rPr>
      </w:pPr>
    </w:p>
    <w:p w14:paraId="72F625E0" w14:textId="77777777" w:rsidR="008C74EF" w:rsidRPr="002A7034" w:rsidRDefault="00C1271A" w:rsidP="00C1271A">
      <w:pPr>
        <w:pStyle w:val="Akapitzlist"/>
        <w:spacing w:after="0"/>
        <w:ind w:left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Ww. informacje, oświadczenia i dokumenty powinny być załączone w formie przewidzianej </w:t>
      </w:r>
      <w:r w:rsidR="008C74EF" w:rsidRPr="002A7034">
        <w:rPr>
          <w:rFonts w:ascii="Tahoma" w:hAnsi="Tahoma" w:cs="Tahoma"/>
          <w:sz w:val="20"/>
          <w:szCs w:val="20"/>
          <w:lang w:val="pl-PL"/>
        </w:rPr>
        <w:t>Rozporządzeniem Rady Ministrów w sprawie przeprowadzania postępowania kwalifikacyjnego na stanowisko członka zarządu w niektórych spółkach handlowych</w:t>
      </w:r>
      <w:r w:rsidR="008C74EF" w:rsidRPr="002A7034" w:rsidDel="008C74EF">
        <w:rPr>
          <w:rFonts w:ascii="Tahoma" w:hAnsi="Tahoma" w:cs="Tahoma"/>
          <w:sz w:val="20"/>
          <w:szCs w:val="20"/>
          <w:lang w:val="pl-PL"/>
        </w:rPr>
        <w:t xml:space="preserve"> </w:t>
      </w:r>
      <w:r w:rsidR="008C74EF" w:rsidRPr="002A7034">
        <w:rPr>
          <w:rFonts w:ascii="Tahoma" w:hAnsi="Tahoma" w:cs="Tahoma"/>
          <w:sz w:val="20"/>
          <w:szCs w:val="20"/>
          <w:lang w:val="pl-PL"/>
        </w:rPr>
        <w:t xml:space="preserve">z dnia 18 marca 2003 r. (Dz.U. Nr 55, poz. 476 z </w:t>
      </w:r>
      <w:proofErr w:type="spellStart"/>
      <w:r w:rsidR="008C74EF" w:rsidRPr="002A7034">
        <w:rPr>
          <w:rFonts w:ascii="Tahoma" w:hAnsi="Tahoma" w:cs="Tahoma"/>
          <w:sz w:val="20"/>
          <w:szCs w:val="20"/>
          <w:lang w:val="pl-PL"/>
        </w:rPr>
        <w:t>późn</w:t>
      </w:r>
      <w:proofErr w:type="spellEnd"/>
      <w:r w:rsidR="008C74EF" w:rsidRPr="002A7034">
        <w:rPr>
          <w:rFonts w:ascii="Tahoma" w:hAnsi="Tahoma" w:cs="Tahoma"/>
          <w:sz w:val="20"/>
          <w:szCs w:val="20"/>
          <w:lang w:val="pl-PL"/>
        </w:rPr>
        <w:t>. zm.).</w:t>
      </w:r>
    </w:p>
    <w:p w14:paraId="26ADDADB" w14:textId="77777777" w:rsidR="00C1271A" w:rsidRPr="002A7034" w:rsidRDefault="00C1271A" w:rsidP="00C1271A">
      <w:pPr>
        <w:pStyle w:val="Akapitzlist"/>
        <w:spacing w:after="0"/>
        <w:ind w:left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76B1DC58" w14:textId="2C0803A2" w:rsidR="00C1271A" w:rsidRPr="002A7034" w:rsidRDefault="00C1271A" w:rsidP="00C1271A">
      <w:pPr>
        <w:ind w:left="0" w:firstLine="0"/>
        <w:rPr>
          <w:rFonts w:ascii="Tahoma" w:hAnsi="Tahoma" w:cs="Tahoma"/>
          <w:b/>
          <w:bCs/>
          <w:sz w:val="20"/>
          <w:szCs w:val="20"/>
        </w:rPr>
      </w:pPr>
      <w:r w:rsidRPr="002A7034">
        <w:rPr>
          <w:rFonts w:ascii="Tahoma" w:hAnsi="Tahoma" w:cs="Tahoma"/>
          <w:b/>
          <w:sz w:val="20"/>
          <w:szCs w:val="20"/>
        </w:rPr>
        <w:t xml:space="preserve">Pisemne zgłoszenie </w:t>
      </w:r>
      <w:r w:rsidR="00936347">
        <w:rPr>
          <w:rFonts w:ascii="Tahoma" w:hAnsi="Tahoma" w:cs="Tahoma"/>
          <w:b/>
          <w:sz w:val="20"/>
          <w:szCs w:val="20"/>
        </w:rPr>
        <w:t xml:space="preserve">w trzech egzemplarzach </w:t>
      </w:r>
      <w:r w:rsidRPr="002A7034">
        <w:rPr>
          <w:rFonts w:ascii="Tahoma" w:hAnsi="Tahoma" w:cs="Tahoma"/>
          <w:b/>
          <w:sz w:val="20"/>
          <w:szCs w:val="20"/>
        </w:rPr>
        <w:t>n</w:t>
      </w:r>
      <w:r w:rsidRPr="002A7034">
        <w:rPr>
          <w:rFonts w:ascii="Tahoma" w:hAnsi="Tahoma" w:cs="Tahoma"/>
          <w:b/>
          <w:bCs/>
          <w:sz w:val="20"/>
          <w:szCs w:val="20"/>
        </w:rPr>
        <w:t xml:space="preserve">ależy przesłać listem poleconym, pocztą kurierską lub złożyć osobiście w zamkniętej kopercie z dopiskiem </w:t>
      </w:r>
      <w:r w:rsidRPr="002A7034">
        <w:rPr>
          <w:rFonts w:ascii="Tahoma" w:hAnsi="Tahoma" w:cs="Tahoma"/>
          <w:b/>
          <w:bCs/>
          <w:i/>
          <w:sz w:val="20"/>
          <w:szCs w:val="20"/>
        </w:rPr>
        <w:t>„</w:t>
      </w:r>
      <w:r w:rsidRPr="002A7034">
        <w:rPr>
          <w:rFonts w:ascii="Tahoma" w:hAnsi="Tahoma" w:cs="Tahoma"/>
          <w:b/>
          <w:bCs/>
          <w:i/>
          <w:iCs/>
          <w:sz w:val="20"/>
          <w:szCs w:val="20"/>
        </w:rPr>
        <w:t xml:space="preserve">Postępowanie kwalifikacyjne na stanowisko </w:t>
      </w:r>
      <w:r w:rsidR="00CD65ED" w:rsidRPr="002A7034">
        <w:rPr>
          <w:rFonts w:ascii="Tahoma" w:hAnsi="Tahoma" w:cs="Tahoma"/>
          <w:b/>
          <w:bCs/>
          <w:i/>
          <w:iCs/>
          <w:sz w:val="20"/>
          <w:szCs w:val="20"/>
        </w:rPr>
        <w:t xml:space="preserve">Członka Zarządu ds. Operacyjnych w </w:t>
      </w:r>
      <w:r w:rsidRPr="002A7034">
        <w:rPr>
          <w:rFonts w:ascii="Tahoma" w:hAnsi="Tahoma" w:cs="Tahoma"/>
          <w:b/>
          <w:bCs/>
          <w:i/>
          <w:iCs/>
          <w:sz w:val="20"/>
          <w:szCs w:val="20"/>
        </w:rPr>
        <w:t xml:space="preserve">Zarządzie </w:t>
      </w:r>
      <w:r w:rsidRPr="002A7034">
        <w:rPr>
          <w:rFonts w:ascii="Tahoma" w:hAnsi="Tahoma" w:cs="Tahoma"/>
          <w:b/>
          <w:bCs/>
          <w:i/>
          <w:sz w:val="20"/>
          <w:szCs w:val="20"/>
        </w:rPr>
        <w:t xml:space="preserve">PKP CARGO S.A.”. </w:t>
      </w:r>
      <w:r w:rsidRPr="002A7034">
        <w:rPr>
          <w:rFonts w:ascii="Tahoma" w:hAnsi="Tahoma" w:cs="Tahoma"/>
          <w:b/>
          <w:bCs/>
          <w:sz w:val="20"/>
          <w:szCs w:val="20"/>
        </w:rPr>
        <w:t>Zgłoszenia przyjmowane będą</w:t>
      </w:r>
      <w:r w:rsidRPr="002A7034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2A7034">
        <w:rPr>
          <w:rFonts w:ascii="Tahoma" w:hAnsi="Tahoma" w:cs="Tahoma"/>
          <w:b/>
          <w:bCs/>
          <w:sz w:val="20"/>
          <w:szCs w:val="20"/>
        </w:rPr>
        <w:t xml:space="preserve">w siedzibie </w:t>
      </w:r>
      <w:r w:rsidR="008C74EF" w:rsidRPr="002A7034">
        <w:rPr>
          <w:rFonts w:ascii="Tahoma" w:hAnsi="Tahoma" w:cs="Tahoma"/>
          <w:b/>
          <w:bCs/>
          <w:sz w:val="20"/>
          <w:szCs w:val="20"/>
        </w:rPr>
        <w:t>D</w:t>
      </w:r>
      <w:r w:rsidRPr="002A7034">
        <w:rPr>
          <w:rFonts w:ascii="Tahoma" w:hAnsi="Tahoma" w:cs="Tahoma"/>
          <w:b/>
          <w:bCs/>
          <w:sz w:val="20"/>
          <w:szCs w:val="20"/>
        </w:rPr>
        <w:t>ora</w:t>
      </w:r>
      <w:r w:rsidR="008111D5" w:rsidRPr="002A7034">
        <w:rPr>
          <w:rFonts w:ascii="Tahoma" w:hAnsi="Tahoma" w:cs="Tahoma"/>
          <w:b/>
          <w:bCs/>
          <w:sz w:val="20"/>
          <w:szCs w:val="20"/>
        </w:rPr>
        <w:t xml:space="preserve">dcy </w:t>
      </w:r>
      <w:r w:rsidR="008C74EF" w:rsidRPr="002A7034">
        <w:rPr>
          <w:rFonts w:ascii="Tahoma" w:hAnsi="Tahoma" w:cs="Tahoma"/>
          <w:b/>
          <w:bCs/>
          <w:sz w:val="20"/>
          <w:szCs w:val="20"/>
        </w:rPr>
        <w:t>R</w:t>
      </w:r>
      <w:r w:rsidR="008111D5" w:rsidRPr="002A7034">
        <w:rPr>
          <w:rFonts w:ascii="Tahoma" w:hAnsi="Tahoma" w:cs="Tahoma"/>
          <w:b/>
          <w:bCs/>
          <w:sz w:val="20"/>
          <w:szCs w:val="20"/>
        </w:rPr>
        <w:t xml:space="preserve">ekrutacyjnego pod adresem: </w:t>
      </w:r>
      <w:proofErr w:type="spellStart"/>
      <w:r w:rsidR="008C74EF" w:rsidRPr="002A7034">
        <w:rPr>
          <w:rFonts w:ascii="Tahoma" w:hAnsi="Tahoma" w:cs="Tahoma"/>
          <w:b/>
          <w:bCs/>
          <w:sz w:val="20"/>
          <w:szCs w:val="20"/>
        </w:rPr>
        <w:t>Amrop</w:t>
      </w:r>
      <w:proofErr w:type="spellEnd"/>
      <w:r w:rsidR="008C74EF" w:rsidRPr="002A7034">
        <w:rPr>
          <w:rFonts w:ascii="Tahoma" w:hAnsi="Tahoma" w:cs="Tahoma"/>
          <w:b/>
          <w:bCs/>
          <w:sz w:val="20"/>
          <w:szCs w:val="20"/>
        </w:rPr>
        <w:t xml:space="preserve"> Polska Spółka z ograniczoną odpowiedzialnością Spółka Komandytowa, Al. Jana Pawła II 19, 00-854 Warszawa</w:t>
      </w:r>
      <w:r w:rsidR="008C74EF" w:rsidRPr="002A7034">
        <w:rPr>
          <w:rFonts w:ascii="Tahoma" w:eastAsia="Times New Roman" w:hAnsi="Tahoma" w:cs="Tahoma"/>
          <w:b/>
          <w:sz w:val="20"/>
          <w:szCs w:val="20"/>
          <w:lang w:eastAsia="en-US"/>
        </w:rPr>
        <w:t>.</w:t>
      </w:r>
    </w:p>
    <w:p w14:paraId="205F258A" w14:textId="4EB77B44" w:rsidR="00C1271A" w:rsidRPr="00721AA3" w:rsidRDefault="00C1271A" w:rsidP="00C1271A">
      <w:pPr>
        <w:ind w:left="0" w:firstLine="0"/>
        <w:rPr>
          <w:rFonts w:ascii="Tahoma" w:hAnsi="Tahoma" w:cs="Tahoma"/>
          <w:b/>
          <w:bCs/>
          <w:sz w:val="20"/>
          <w:szCs w:val="20"/>
        </w:rPr>
      </w:pPr>
      <w:r w:rsidRPr="002A7034">
        <w:rPr>
          <w:rFonts w:ascii="Tahoma" w:hAnsi="Tahoma" w:cs="Tahoma"/>
          <w:b/>
          <w:bCs/>
          <w:sz w:val="20"/>
          <w:szCs w:val="20"/>
        </w:rPr>
        <w:t xml:space="preserve">Termin przyjmowania </w:t>
      </w:r>
      <w:r w:rsidRPr="00721AA3">
        <w:rPr>
          <w:rFonts w:ascii="Tahoma" w:hAnsi="Tahoma" w:cs="Tahoma"/>
          <w:b/>
          <w:bCs/>
          <w:sz w:val="20"/>
          <w:szCs w:val="20"/>
        </w:rPr>
        <w:t xml:space="preserve">zgłoszeń mija </w:t>
      </w:r>
      <w:r w:rsidR="00B82730" w:rsidRPr="00721AA3">
        <w:rPr>
          <w:rFonts w:ascii="Tahoma" w:hAnsi="Tahoma" w:cs="Tahoma"/>
          <w:b/>
          <w:bCs/>
          <w:sz w:val="20"/>
          <w:szCs w:val="20"/>
        </w:rPr>
        <w:t>16</w:t>
      </w:r>
      <w:r w:rsidR="00A642CE" w:rsidRPr="00721AA3">
        <w:rPr>
          <w:rFonts w:ascii="Tahoma" w:hAnsi="Tahoma" w:cs="Tahoma"/>
          <w:b/>
          <w:bCs/>
          <w:sz w:val="20"/>
          <w:szCs w:val="20"/>
        </w:rPr>
        <w:t xml:space="preserve">.10.2017 </w:t>
      </w:r>
      <w:r w:rsidRPr="00721AA3">
        <w:rPr>
          <w:rFonts w:ascii="Tahoma" w:hAnsi="Tahoma" w:cs="Tahoma"/>
          <w:b/>
          <w:bCs/>
          <w:sz w:val="20"/>
          <w:szCs w:val="20"/>
        </w:rPr>
        <w:t>r</w:t>
      </w:r>
      <w:r w:rsidR="008C74EF" w:rsidRPr="00721AA3">
        <w:rPr>
          <w:rFonts w:ascii="Tahoma" w:hAnsi="Tahoma" w:cs="Tahoma"/>
          <w:b/>
          <w:bCs/>
          <w:sz w:val="20"/>
          <w:szCs w:val="20"/>
        </w:rPr>
        <w:t>oku</w:t>
      </w:r>
      <w:r w:rsidRPr="00721AA3">
        <w:rPr>
          <w:rFonts w:ascii="Tahoma" w:hAnsi="Tahoma" w:cs="Tahoma"/>
          <w:b/>
          <w:bCs/>
          <w:sz w:val="20"/>
          <w:szCs w:val="20"/>
        </w:rPr>
        <w:t xml:space="preserve"> o godzinie </w:t>
      </w:r>
      <w:r w:rsidR="00A642CE" w:rsidRPr="00721AA3">
        <w:rPr>
          <w:rFonts w:ascii="Tahoma" w:hAnsi="Tahoma" w:cs="Tahoma"/>
          <w:b/>
          <w:bCs/>
          <w:sz w:val="20"/>
          <w:szCs w:val="20"/>
        </w:rPr>
        <w:t xml:space="preserve">10.00 </w:t>
      </w:r>
      <w:r w:rsidRPr="00721AA3">
        <w:rPr>
          <w:rFonts w:ascii="Tahoma" w:hAnsi="Tahoma" w:cs="Tahoma"/>
          <w:b/>
          <w:bCs/>
          <w:sz w:val="20"/>
          <w:szCs w:val="20"/>
        </w:rPr>
        <w:t xml:space="preserve">(decyduje data i godzina doręczenia zgłoszenia). </w:t>
      </w:r>
    </w:p>
    <w:p w14:paraId="7D2FE57D" w14:textId="632647BB" w:rsidR="00C1271A" w:rsidRPr="00721AA3" w:rsidRDefault="00C1271A" w:rsidP="00C1271A">
      <w:pPr>
        <w:ind w:left="0" w:firstLine="0"/>
        <w:rPr>
          <w:rFonts w:ascii="Tahoma" w:hAnsi="Tahoma" w:cs="Tahoma"/>
          <w:sz w:val="20"/>
          <w:szCs w:val="20"/>
        </w:rPr>
      </w:pPr>
      <w:r w:rsidRPr="00721AA3">
        <w:rPr>
          <w:rFonts w:ascii="Tahoma" w:hAnsi="Tahoma" w:cs="Tahoma"/>
          <w:sz w:val="20"/>
          <w:szCs w:val="20"/>
        </w:rPr>
        <w:t xml:space="preserve">Przyjmujący zgłoszenie wyda na żądanie </w:t>
      </w:r>
      <w:r w:rsidR="008C74EF" w:rsidRPr="00721AA3">
        <w:rPr>
          <w:rFonts w:ascii="Tahoma" w:hAnsi="Tahoma" w:cs="Tahoma"/>
          <w:sz w:val="20"/>
          <w:szCs w:val="20"/>
        </w:rPr>
        <w:t xml:space="preserve">kandydata </w:t>
      </w:r>
      <w:r w:rsidRPr="00721AA3">
        <w:rPr>
          <w:rFonts w:ascii="Tahoma" w:hAnsi="Tahoma" w:cs="Tahoma"/>
          <w:sz w:val="20"/>
          <w:szCs w:val="20"/>
        </w:rPr>
        <w:t>pisemne</w:t>
      </w:r>
      <w:r w:rsidRPr="00721AA3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Pr="00721AA3">
        <w:rPr>
          <w:rFonts w:ascii="Tahoma" w:hAnsi="Tahoma" w:cs="Tahoma"/>
          <w:sz w:val="20"/>
          <w:szCs w:val="20"/>
        </w:rPr>
        <w:t>potwierdzenie przyjęcia zgłoszenia, zawierające datę i godzinę przyjęcia.</w:t>
      </w:r>
    </w:p>
    <w:p w14:paraId="3183DBC1" w14:textId="7000C2FB" w:rsidR="00C1271A" w:rsidRPr="00721AA3" w:rsidRDefault="00C1271A" w:rsidP="00C1271A">
      <w:pPr>
        <w:suppressAutoHyphens/>
        <w:ind w:left="0" w:firstLine="0"/>
        <w:rPr>
          <w:rFonts w:ascii="Tahoma" w:hAnsi="Tahoma" w:cs="Tahoma"/>
          <w:b/>
          <w:sz w:val="20"/>
          <w:szCs w:val="20"/>
        </w:rPr>
      </w:pPr>
      <w:r w:rsidRPr="00721AA3">
        <w:rPr>
          <w:rFonts w:ascii="Tahoma" w:hAnsi="Tahoma" w:cs="Tahoma"/>
          <w:b/>
          <w:sz w:val="20"/>
          <w:szCs w:val="20"/>
        </w:rPr>
        <w:t xml:space="preserve">Otwarcie zgłoszeń nastąpi </w:t>
      </w:r>
      <w:r w:rsidR="00B82730" w:rsidRPr="00721AA3">
        <w:rPr>
          <w:rFonts w:ascii="Tahoma" w:hAnsi="Tahoma" w:cs="Tahoma"/>
          <w:b/>
          <w:sz w:val="20"/>
          <w:szCs w:val="20"/>
        </w:rPr>
        <w:t>16</w:t>
      </w:r>
      <w:r w:rsidR="00A642CE" w:rsidRPr="00721AA3">
        <w:rPr>
          <w:rFonts w:ascii="Tahoma" w:hAnsi="Tahoma" w:cs="Tahoma"/>
          <w:b/>
          <w:sz w:val="20"/>
          <w:szCs w:val="20"/>
        </w:rPr>
        <w:t xml:space="preserve">.10.2017 </w:t>
      </w:r>
      <w:r w:rsidRPr="00721AA3">
        <w:rPr>
          <w:rFonts w:ascii="Tahoma" w:hAnsi="Tahoma" w:cs="Tahoma"/>
          <w:b/>
          <w:sz w:val="20"/>
          <w:szCs w:val="20"/>
        </w:rPr>
        <w:t>r</w:t>
      </w:r>
      <w:r w:rsidR="008C74EF" w:rsidRPr="00721AA3">
        <w:rPr>
          <w:rFonts w:ascii="Tahoma" w:hAnsi="Tahoma" w:cs="Tahoma"/>
          <w:b/>
          <w:sz w:val="20"/>
          <w:szCs w:val="20"/>
        </w:rPr>
        <w:t>oku</w:t>
      </w:r>
      <w:r w:rsidRPr="00721AA3">
        <w:rPr>
          <w:rFonts w:ascii="Tahoma" w:hAnsi="Tahoma" w:cs="Tahoma"/>
          <w:b/>
          <w:sz w:val="20"/>
          <w:szCs w:val="20"/>
        </w:rPr>
        <w:t xml:space="preserve"> o godzinie </w:t>
      </w:r>
      <w:r w:rsidR="00A642CE" w:rsidRPr="00721AA3">
        <w:rPr>
          <w:rFonts w:ascii="Tahoma" w:hAnsi="Tahoma" w:cs="Tahoma"/>
          <w:b/>
          <w:sz w:val="20"/>
          <w:szCs w:val="20"/>
        </w:rPr>
        <w:t>12.00</w:t>
      </w:r>
      <w:r w:rsidR="008C74EF" w:rsidRPr="00721AA3">
        <w:rPr>
          <w:rFonts w:ascii="Tahoma" w:hAnsi="Tahoma" w:cs="Tahoma"/>
          <w:b/>
          <w:sz w:val="20"/>
          <w:szCs w:val="20"/>
        </w:rPr>
        <w:t>.</w:t>
      </w:r>
    </w:p>
    <w:p w14:paraId="2A9251F5" w14:textId="68D45447" w:rsidR="00C1271A" w:rsidRPr="00721AA3" w:rsidRDefault="00C1271A" w:rsidP="00C1271A">
      <w:pPr>
        <w:ind w:left="0" w:firstLine="0"/>
        <w:rPr>
          <w:rFonts w:ascii="Tahoma" w:hAnsi="Tahoma" w:cs="Tahoma"/>
          <w:sz w:val="20"/>
          <w:szCs w:val="20"/>
        </w:rPr>
      </w:pPr>
      <w:r w:rsidRPr="00721AA3">
        <w:rPr>
          <w:rFonts w:ascii="Tahoma" w:hAnsi="Tahoma" w:cs="Tahoma"/>
          <w:sz w:val="20"/>
          <w:szCs w:val="20"/>
        </w:rPr>
        <w:t xml:space="preserve">Rada Nadzorcza </w:t>
      </w:r>
      <w:r w:rsidR="008C74EF" w:rsidRPr="00721AA3">
        <w:rPr>
          <w:rFonts w:ascii="Tahoma" w:hAnsi="Tahoma" w:cs="Tahoma"/>
          <w:sz w:val="20"/>
          <w:szCs w:val="20"/>
        </w:rPr>
        <w:t xml:space="preserve">PKP CARGO S.A. </w:t>
      </w:r>
      <w:r w:rsidRPr="00721AA3">
        <w:rPr>
          <w:rFonts w:ascii="Tahoma" w:hAnsi="Tahoma" w:cs="Tahoma"/>
          <w:sz w:val="20"/>
          <w:szCs w:val="20"/>
        </w:rPr>
        <w:t xml:space="preserve">informuje, iż zgłoszenia kandydatów w postępowaniu kwalifikacyjnym zostaną poddane ocenie pod względem ich kompletności i zgodności z wymogami formalnymi przez Doradcę </w:t>
      </w:r>
      <w:r w:rsidR="008C74EF" w:rsidRPr="00721AA3">
        <w:rPr>
          <w:rFonts w:ascii="Tahoma" w:hAnsi="Tahoma" w:cs="Tahoma"/>
          <w:sz w:val="20"/>
          <w:szCs w:val="20"/>
        </w:rPr>
        <w:t>R</w:t>
      </w:r>
      <w:r w:rsidRPr="00721AA3">
        <w:rPr>
          <w:rFonts w:ascii="Tahoma" w:hAnsi="Tahoma" w:cs="Tahoma"/>
          <w:sz w:val="20"/>
          <w:szCs w:val="20"/>
        </w:rPr>
        <w:t xml:space="preserve">ekrutacyjnego. Następnie po podjęciu uchwały </w:t>
      </w:r>
      <w:r w:rsidR="008C74EF" w:rsidRPr="00721AA3">
        <w:rPr>
          <w:rFonts w:ascii="Tahoma" w:hAnsi="Tahoma" w:cs="Tahoma"/>
          <w:sz w:val="20"/>
          <w:szCs w:val="20"/>
        </w:rPr>
        <w:t xml:space="preserve">przez </w:t>
      </w:r>
      <w:r w:rsidRPr="00721AA3">
        <w:rPr>
          <w:rFonts w:ascii="Tahoma" w:hAnsi="Tahoma" w:cs="Tahoma"/>
          <w:sz w:val="20"/>
          <w:szCs w:val="20"/>
        </w:rPr>
        <w:t xml:space="preserve">Komitet </w:t>
      </w:r>
      <w:r w:rsidR="007B6DEE">
        <w:rPr>
          <w:rFonts w:ascii="Tahoma" w:hAnsi="Tahoma" w:cs="Tahoma"/>
          <w:sz w:val="20"/>
          <w:szCs w:val="20"/>
        </w:rPr>
        <w:br/>
      </w:r>
      <w:r w:rsidRPr="00721AA3">
        <w:rPr>
          <w:rFonts w:ascii="Tahoma" w:hAnsi="Tahoma" w:cs="Tahoma"/>
          <w:sz w:val="20"/>
          <w:szCs w:val="20"/>
        </w:rPr>
        <w:t xml:space="preserve">ds. Nominacji </w:t>
      </w:r>
      <w:r w:rsidR="008C74EF" w:rsidRPr="00721AA3">
        <w:rPr>
          <w:rFonts w:ascii="Tahoma" w:hAnsi="Tahoma" w:cs="Tahoma"/>
          <w:sz w:val="20"/>
          <w:szCs w:val="20"/>
        </w:rPr>
        <w:t xml:space="preserve">Rady Nadzorczej PKP CARGO S.A. </w:t>
      </w:r>
      <w:r w:rsidRPr="00721AA3">
        <w:rPr>
          <w:rFonts w:ascii="Tahoma" w:hAnsi="Tahoma" w:cs="Tahoma"/>
          <w:sz w:val="20"/>
          <w:szCs w:val="20"/>
        </w:rPr>
        <w:t xml:space="preserve">kandydaci, którzy zostali dopuszczeni do dalszego postępowania kwalifikacyjnego zostaną poddani ocenie podczas </w:t>
      </w:r>
      <w:r w:rsidRPr="00721AA3">
        <w:rPr>
          <w:rFonts w:ascii="Tahoma" w:hAnsi="Tahoma" w:cs="Tahoma"/>
          <w:bCs/>
          <w:sz w:val="20"/>
          <w:szCs w:val="20"/>
        </w:rPr>
        <w:t>rozmów kwalifikacyjnych</w:t>
      </w:r>
      <w:r w:rsidRPr="00721AA3">
        <w:rPr>
          <w:rFonts w:ascii="Tahoma" w:hAnsi="Tahoma" w:cs="Tahoma"/>
          <w:sz w:val="20"/>
          <w:szCs w:val="20"/>
        </w:rPr>
        <w:t xml:space="preserve"> prowadzonych przez Radę Nadzorczą PKP CARGO S.A. przy udziale Doradcy </w:t>
      </w:r>
      <w:r w:rsidR="008C74EF" w:rsidRPr="00721AA3">
        <w:rPr>
          <w:rFonts w:ascii="Tahoma" w:hAnsi="Tahoma" w:cs="Tahoma"/>
          <w:sz w:val="20"/>
          <w:szCs w:val="20"/>
        </w:rPr>
        <w:t>R</w:t>
      </w:r>
      <w:r w:rsidRPr="00721AA3">
        <w:rPr>
          <w:rFonts w:ascii="Tahoma" w:hAnsi="Tahoma" w:cs="Tahoma"/>
          <w:sz w:val="20"/>
          <w:szCs w:val="20"/>
        </w:rPr>
        <w:t xml:space="preserve">ekrutacyjnego. </w:t>
      </w:r>
    </w:p>
    <w:p w14:paraId="4A5EEB7C" w14:textId="37114D58" w:rsidR="00C1271A" w:rsidRPr="00721AA3" w:rsidRDefault="00C1271A" w:rsidP="00C1271A">
      <w:pPr>
        <w:pStyle w:val="NormalnyWeb"/>
        <w:jc w:val="both"/>
        <w:rPr>
          <w:rFonts w:ascii="Tahoma" w:hAnsi="Tahoma" w:cs="Tahoma"/>
          <w:sz w:val="20"/>
          <w:szCs w:val="20"/>
          <w:lang w:val="pl-PL"/>
        </w:rPr>
      </w:pPr>
      <w:r w:rsidRPr="00721AA3">
        <w:rPr>
          <w:rFonts w:ascii="Tahoma" w:hAnsi="Tahoma" w:cs="Tahoma"/>
          <w:sz w:val="20"/>
          <w:szCs w:val="20"/>
          <w:lang w:val="pl-PL"/>
        </w:rPr>
        <w:t xml:space="preserve">Każdy z kandydatów ma prawo wycofania swojej kandydatury na każdym etapie postępowania kwalifikacyjnego. Wycofanie się następuje przez złożenie pisemnego oświadczenia i dostarczenie go listem poleconym, pocztą kurierską lub osobiście </w:t>
      </w:r>
      <w:r w:rsidR="00524F4F" w:rsidRPr="00721AA3">
        <w:rPr>
          <w:rFonts w:ascii="Tahoma" w:hAnsi="Tahoma" w:cs="Tahoma"/>
          <w:sz w:val="20"/>
          <w:szCs w:val="20"/>
          <w:lang w:val="pl-PL"/>
        </w:rPr>
        <w:t>na</w:t>
      </w:r>
      <w:r w:rsidRPr="00721AA3">
        <w:rPr>
          <w:rFonts w:ascii="Tahoma" w:hAnsi="Tahoma" w:cs="Tahoma"/>
          <w:sz w:val="20"/>
          <w:szCs w:val="20"/>
          <w:lang w:val="pl-PL"/>
        </w:rPr>
        <w:t xml:space="preserve"> adres </w:t>
      </w:r>
      <w:r w:rsidR="00524F4F" w:rsidRPr="00721AA3">
        <w:rPr>
          <w:rFonts w:ascii="Tahoma" w:hAnsi="Tahoma" w:cs="Tahoma"/>
          <w:sz w:val="20"/>
          <w:szCs w:val="20"/>
          <w:lang w:val="pl-PL"/>
        </w:rPr>
        <w:t>D</w:t>
      </w:r>
      <w:r w:rsidRPr="00721AA3">
        <w:rPr>
          <w:rFonts w:ascii="Tahoma" w:hAnsi="Tahoma" w:cs="Tahoma"/>
          <w:sz w:val="20"/>
          <w:szCs w:val="20"/>
          <w:lang w:val="pl-PL"/>
        </w:rPr>
        <w:t>oradcy</w:t>
      </w:r>
      <w:r w:rsidR="00524F4F" w:rsidRPr="00721AA3">
        <w:rPr>
          <w:rFonts w:ascii="Tahoma" w:hAnsi="Tahoma" w:cs="Tahoma"/>
          <w:sz w:val="20"/>
          <w:szCs w:val="20"/>
          <w:lang w:val="pl-PL"/>
        </w:rPr>
        <w:t xml:space="preserve"> Rekrutacyjnego</w:t>
      </w:r>
      <w:r w:rsidRPr="00721AA3">
        <w:rPr>
          <w:rFonts w:ascii="Tahoma" w:hAnsi="Tahoma" w:cs="Tahoma"/>
          <w:sz w:val="20"/>
          <w:szCs w:val="20"/>
          <w:lang w:val="pl-PL"/>
        </w:rPr>
        <w:t xml:space="preserve">. Wycofanie kandydatury następuje w dniu otrzymania pisemnego oświadczenia przez </w:t>
      </w:r>
      <w:r w:rsidR="00524F4F" w:rsidRPr="00721AA3">
        <w:rPr>
          <w:rFonts w:ascii="Tahoma" w:hAnsi="Tahoma" w:cs="Tahoma"/>
          <w:sz w:val="20"/>
          <w:szCs w:val="20"/>
          <w:lang w:val="pl-PL"/>
        </w:rPr>
        <w:t>D</w:t>
      </w:r>
      <w:r w:rsidRPr="00721AA3">
        <w:rPr>
          <w:rFonts w:ascii="Tahoma" w:hAnsi="Tahoma" w:cs="Tahoma"/>
          <w:sz w:val="20"/>
          <w:szCs w:val="20"/>
          <w:lang w:val="pl-PL"/>
        </w:rPr>
        <w:t>oradcę</w:t>
      </w:r>
      <w:r w:rsidR="00524F4F" w:rsidRPr="00721AA3">
        <w:rPr>
          <w:rFonts w:ascii="Tahoma" w:hAnsi="Tahoma" w:cs="Tahoma"/>
          <w:sz w:val="20"/>
          <w:szCs w:val="20"/>
          <w:lang w:val="pl-PL"/>
        </w:rPr>
        <w:t xml:space="preserve"> Rekrutacyjnego</w:t>
      </w:r>
      <w:r w:rsidRPr="00721AA3">
        <w:rPr>
          <w:rFonts w:ascii="Tahoma" w:hAnsi="Tahoma" w:cs="Tahoma"/>
          <w:sz w:val="20"/>
          <w:szCs w:val="20"/>
          <w:lang w:val="pl-PL"/>
        </w:rPr>
        <w:t xml:space="preserve">. </w:t>
      </w:r>
    </w:p>
    <w:p w14:paraId="367CD8D4" w14:textId="77777777" w:rsidR="00C1271A" w:rsidRPr="00721AA3" w:rsidRDefault="00C1271A" w:rsidP="00C1271A">
      <w:pPr>
        <w:pStyle w:val="NormalnyWeb"/>
        <w:jc w:val="both"/>
        <w:rPr>
          <w:rFonts w:ascii="Tahoma" w:hAnsi="Tahoma" w:cs="Tahoma"/>
          <w:sz w:val="20"/>
          <w:szCs w:val="20"/>
          <w:lang w:val="pl-PL"/>
        </w:rPr>
      </w:pPr>
    </w:p>
    <w:p w14:paraId="6E96FC41" w14:textId="1D9CB6AD" w:rsidR="00C1271A" w:rsidRPr="002A7034" w:rsidRDefault="00C1271A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721AA3">
        <w:rPr>
          <w:rFonts w:ascii="Tahoma" w:hAnsi="Tahoma" w:cs="Tahoma"/>
          <w:sz w:val="20"/>
          <w:szCs w:val="20"/>
        </w:rPr>
        <w:t>Rozmowy kwalifi</w:t>
      </w:r>
      <w:r w:rsidR="00CD65ED" w:rsidRPr="00721AA3">
        <w:rPr>
          <w:rFonts w:ascii="Tahoma" w:hAnsi="Tahoma" w:cs="Tahoma"/>
          <w:sz w:val="20"/>
          <w:szCs w:val="20"/>
        </w:rPr>
        <w:t>kacyjne kandydatów na stanowisko</w:t>
      </w:r>
      <w:r w:rsidRPr="00721AA3">
        <w:rPr>
          <w:rFonts w:ascii="Tahoma" w:hAnsi="Tahoma" w:cs="Tahoma"/>
          <w:sz w:val="20"/>
          <w:szCs w:val="20"/>
        </w:rPr>
        <w:t xml:space="preserve"> Członka Zarządu ds. Operacyjnych z Radą Nadzorczą</w:t>
      </w:r>
      <w:r w:rsidR="00524F4F" w:rsidRPr="00721AA3">
        <w:rPr>
          <w:rFonts w:ascii="Tahoma" w:hAnsi="Tahoma" w:cs="Tahoma"/>
          <w:sz w:val="20"/>
          <w:szCs w:val="20"/>
        </w:rPr>
        <w:t xml:space="preserve"> Spółki</w:t>
      </w:r>
      <w:r w:rsidRPr="00721AA3">
        <w:rPr>
          <w:rFonts w:ascii="Tahoma" w:hAnsi="Tahoma" w:cs="Tahoma"/>
          <w:sz w:val="20"/>
          <w:szCs w:val="20"/>
        </w:rPr>
        <w:t xml:space="preserve">, przy udziale </w:t>
      </w:r>
      <w:r w:rsidR="00524F4F" w:rsidRPr="00721AA3">
        <w:rPr>
          <w:rFonts w:ascii="Tahoma" w:hAnsi="Tahoma" w:cs="Tahoma"/>
          <w:sz w:val="20"/>
          <w:szCs w:val="20"/>
        </w:rPr>
        <w:t>Doradcy Rekrutacyjnego</w:t>
      </w:r>
      <w:r w:rsidRPr="00721AA3">
        <w:rPr>
          <w:rFonts w:ascii="Tahoma" w:hAnsi="Tahoma" w:cs="Tahoma"/>
          <w:sz w:val="20"/>
          <w:szCs w:val="20"/>
        </w:rPr>
        <w:t xml:space="preserve">, zostaną przeprowadzone w dniach </w:t>
      </w:r>
      <w:r w:rsidR="00B82730" w:rsidRPr="00721AA3">
        <w:rPr>
          <w:rFonts w:ascii="Tahoma" w:hAnsi="Tahoma" w:cs="Tahoma"/>
          <w:sz w:val="20"/>
          <w:szCs w:val="20"/>
        </w:rPr>
        <w:t>24</w:t>
      </w:r>
      <w:r w:rsidR="00A642CE" w:rsidRPr="00721AA3">
        <w:rPr>
          <w:rFonts w:ascii="Tahoma" w:hAnsi="Tahoma" w:cs="Tahoma"/>
          <w:sz w:val="20"/>
          <w:szCs w:val="20"/>
        </w:rPr>
        <w:t>.10.2017 r</w:t>
      </w:r>
      <w:r w:rsidR="00524F4F" w:rsidRPr="00721AA3">
        <w:rPr>
          <w:rFonts w:ascii="Tahoma" w:hAnsi="Tahoma" w:cs="Tahoma"/>
          <w:sz w:val="20"/>
          <w:szCs w:val="20"/>
        </w:rPr>
        <w:t>oku</w:t>
      </w:r>
      <w:r w:rsidR="00A642CE" w:rsidRPr="00721AA3">
        <w:rPr>
          <w:rFonts w:ascii="Tahoma" w:hAnsi="Tahoma" w:cs="Tahoma"/>
          <w:sz w:val="20"/>
          <w:szCs w:val="20"/>
        </w:rPr>
        <w:t xml:space="preserve"> </w:t>
      </w:r>
      <w:r w:rsidRPr="00721AA3">
        <w:rPr>
          <w:rFonts w:ascii="Tahoma" w:hAnsi="Tahoma" w:cs="Tahoma"/>
          <w:sz w:val="20"/>
          <w:szCs w:val="20"/>
        </w:rPr>
        <w:t xml:space="preserve">– </w:t>
      </w:r>
      <w:r w:rsidR="00B82730" w:rsidRPr="00721AA3">
        <w:rPr>
          <w:rFonts w:ascii="Tahoma" w:hAnsi="Tahoma" w:cs="Tahoma"/>
          <w:sz w:val="20"/>
          <w:szCs w:val="20"/>
        </w:rPr>
        <w:t>26</w:t>
      </w:r>
      <w:r w:rsidR="00A642CE" w:rsidRPr="00721AA3">
        <w:rPr>
          <w:rFonts w:ascii="Tahoma" w:hAnsi="Tahoma" w:cs="Tahoma"/>
          <w:sz w:val="20"/>
          <w:szCs w:val="20"/>
        </w:rPr>
        <w:t xml:space="preserve">.10.2017 </w:t>
      </w:r>
      <w:r w:rsidRPr="00721AA3">
        <w:rPr>
          <w:rFonts w:ascii="Tahoma" w:hAnsi="Tahoma" w:cs="Tahoma"/>
          <w:sz w:val="20"/>
          <w:szCs w:val="20"/>
        </w:rPr>
        <w:t>r</w:t>
      </w:r>
      <w:r w:rsidR="00524F4F" w:rsidRPr="00721AA3">
        <w:rPr>
          <w:rFonts w:ascii="Tahoma" w:hAnsi="Tahoma" w:cs="Tahoma"/>
          <w:sz w:val="20"/>
          <w:szCs w:val="20"/>
        </w:rPr>
        <w:t>oku</w:t>
      </w:r>
      <w:r w:rsidRPr="00721AA3">
        <w:rPr>
          <w:rFonts w:ascii="Tahoma" w:hAnsi="Tahoma" w:cs="Tahoma"/>
          <w:sz w:val="20"/>
          <w:szCs w:val="20"/>
        </w:rPr>
        <w:t xml:space="preserve"> we wskazanym przez </w:t>
      </w:r>
      <w:r w:rsidR="00524F4F" w:rsidRPr="00721AA3">
        <w:rPr>
          <w:rFonts w:ascii="Tahoma" w:hAnsi="Tahoma" w:cs="Tahoma"/>
          <w:sz w:val="20"/>
          <w:szCs w:val="20"/>
        </w:rPr>
        <w:t xml:space="preserve">Doradcę Rekrutacyjnego </w:t>
      </w:r>
      <w:r w:rsidRPr="00721AA3">
        <w:rPr>
          <w:rFonts w:ascii="Tahoma" w:hAnsi="Tahoma" w:cs="Tahoma"/>
          <w:sz w:val="20"/>
          <w:szCs w:val="20"/>
        </w:rPr>
        <w:t xml:space="preserve">miejscu. Dodatkowe rozmowy kwalifikacyjne z kandydatami mogą się odbyć w dniach </w:t>
      </w:r>
      <w:r w:rsidR="00B82730" w:rsidRPr="00721AA3">
        <w:rPr>
          <w:rFonts w:ascii="Tahoma" w:hAnsi="Tahoma" w:cs="Tahoma"/>
          <w:sz w:val="20"/>
          <w:szCs w:val="20"/>
        </w:rPr>
        <w:t>30</w:t>
      </w:r>
      <w:r w:rsidR="00A642CE" w:rsidRPr="00721AA3">
        <w:rPr>
          <w:rFonts w:ascii="Tahoma" w:hAnsi="Tahoma" w:cs="Tahoma"/>
          <w:sz w:val="20"/>
          <w:szCs w:val="20"/>
        </w:rPr>
        <w:t xml:space="preserve">.10.2017 </w:t>
      </w:r>
      <w:r w:rsidRPr="00721AA3">
        <w:rPr>
          <w:rFonts w:ascii="Tahoma" w:hAnsi="Tahoma" w:cs="Tahoma"/>
          <w:sz w:val="20"/>
          <w:szCs w:val="20"/>
        </w:rPr>
        <w:t>r</w:t>
      </w:r>
      <w:r w:rsidR="00F474BC" w:rsidRPr="00721AA3">
        <w:rPr>
          <w:rFonts w:ascii="Tahoma" w:hAnsi="Tahoma" w:cs="Tahoma"/>
          <w:sz w:val="20"/>
          <w:szCs w:val="20"/>
        </w:rPr>
        <w:t>oku</w:t>
      </w:r>
      <w:r w:rsidRPr="00721AA3">
        <w:rPr>
          <w:rFonts w:ascii="Tahoma" w:hAnsi="Tahoma" w:cs="Tahoma"/>
          <w:sz w:val="20"/>
          <w:szCs w:val="20"/>
        </w:rPr>
        <w:t xml:space="preserve">  </w:t>
      </w:r>
      <w:r w:rsidR="00A642CE" w:rsidRPr="00721AA3">
        <w:rPr>
          <w:rFonts w:ascii="Tahoma" w:hAnsi="Tahoma" w:cs="Tahoma"/>
          <w:sz w:val="20"/>
          <w:szCs w:val="20"/>
        </w:rPr>
        <w:t xml:space="preserve">– </w:t>
      </w:r>
      <w:r w:rsidR="00B82730" w:rsidRPr="00721AA3">
        <w:rPr>
          <w:rFonts w:ascii="Tahoma" w:hAnsi="Tahoma" w:cs="Tahoma"/>
          <w:sz w:val="20"/>
          <w:szCs w:val="20"/>
        </w:rPr>
        <w:t>31</w:t>
      </w:r>
      <w:r w:rsidR="00A642CE" w:rsidRPr="00721AA3">
        <w:rPr>
          <w:rFonts w:ascii="Tahoma" w:hAnsi="Tahoma" w:cs="Tahoma"/>
          <w:sz w:val="20"/>
          <w:szCs w:val="20"/>
        </w:rPr>
        <w:t xml:space="preserve">.10.2017 </w:t>
      </w:r>
      <w:r w:rsidRPr="00721AA3">
        <w:rPr>
          <w:rFonts w:ascii="Tahoma" w:hAnsi="Tahoma" w:cs="Tahoma"/>
          <w:sz w:val="20"/>
          <w:szCs w:val="20"/>
        </w:rPr>
        <w:t>r</w:t>
      </w:r>
      <w:r w:rsidR="00F474BC" w:rsidRPr="00721AA3">
        <w:rPr>
          <w:rFonts w:ascii="Tahoma" w:hAnsi="Tahoma" w:cs="Tahoma"/>
          <w:sz w:val="20"/>
          <w:szCs w:val="20"/>
        </w:rPr>
        <w:t>oku</w:t>
      </w:r>
      <w:r w:rsidRPr="00721AA3">
        <w:rPr>
          <w:rFonts w:ascii="Tahoma" w:hAnsi="Tahoma" w:cs="Tahoma"/>
          <w:sz w:val="20"/>
          <w:szCs w:val="20"/>
        </w:rPr>
        <w:t xml:space="preserve"> we wskazanym przez </w:t>
      </w:r>
      <w:r w:rsidR="004B3773" w:rsidRPr="00721AA3">
        <w:rPr>
          <w:rFonts w:ascii="Tahoma" w:hAnsi="Tahoma" w:cs="Tahoma"/>
          <w:sz w:val="20"/>
          <w:szCs w:val="20"/>
        </w:rPr>
        <w:t>Doradcę Rekrutacyjnego</w:t>
      </w:r>
      <w:r w:rsidRPr="00721AA3">
        <w:rPr>
          <w:rFonts w:ascii="Tahoma" w:hAnsi="Tahoma" w:cs="Tahoma"/>
          <w:sz w:val="20"/>
          <w:szCs w:val="20"/>
        </w:rPr>
        <w:t xml:space="preserve"> miejscu.</w:t>
      </w:r>
    </w:p>
    <w:p w14:paraId="31582F24" w14:textId="68BA31C4" w:rsidR="00C1271A" w:rsidRPr="002A7034" w:rsidRDefault="00C1271A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 xml:space="preserve">Kandydaci zostaną poinformowani </w:t>
      </w:r>
      <w:r w:rsidR="004B3773" w:rsidRPr="002A7034">
        <w:rPr>
          <w:rFonts w:ascii="Tahoma" w:hAnsi="Tahoma" w:cs="Tahoma"/>
          <w:sz w:val="20"/>
          <w:szCs w:val="20"/>
        </w:rPr>
        <w:t xml:space="preserve">telefonicznie </w:t>
      </w:r>
      <w:r w:rsidRPr="002A7034">
        <w:rPr>
          <w:rFonts w:ascii="Tahoma" w:hAnsi="Tahoma" w:cs="Tahoma"/>
          <w:sz w:val="20"/>
          <w:szCs w:val="20"/>
        </w:rPr>
        <w:t xml:space="preserve">przez </w:t>
      </w:r>
      <w:r w:rsidR="004B3773" w:rsidRPr="002A7034">
        <w:rPr>
          <w:rFonts w:ascii="Tahoma" w:hAnsi="Tahoma" w:cs="Tahoma"/>
          <w:sz w:val="20"/>
          <w:szCs w:val="20"/>
        </w:rPr>
        <w:t>Doradcę Rekrutacyjnego</w:t>
      </w:r>
      <w:r w:rsidRPr="002A7034">
        <w:rPr>
          <w:rFonts w:ascii="Tahoma" w:hAnsi="Tahoma" w:cs="Tahoma"/>
          <w:sz w:val="20"/>
          <w:szCs w:val="20"/>
        </w:rPr>
        <w:t xml:space="preserve"> o terminie i miejscu rozmowy kwalifikacyjnej. Niezgłoszenie się kandydata na rozmowę kwalifikacyjną w wyznaczonym terminie i miejscu, uznane będzie za rezygnację kandydata z udziału w postępowaniu kwalifikacyjnym. </w:t>
      </w:r>
    </w:p>
    <w:p w14:paraId="1F1556B7" w14:textId="4A141ACC" w:rsidR="00C1271A" w:rsidRPr="002A7034" w:rsidRDefault="00C1271A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 xml:space="preserve">Informujemy, że </w:t>
      </w:r>
      <w:r w:rsidR="004B3773" w:rsidRPr="002A7034">
        <w:rPr>
          <w:rFonts w:ascii="Tahoma" w:hAnsi="Tahoma" w:cs="Tahoma"/>
          <w:sz w:val="20"/>
          <w:szCs w:val="20"/>
        </w:rPr>
        <w:t xml:space="preserve">Doradca Rekrutacyjny </w:t>
      </w:r>
      <w:r w:rsidRPr="002A7034">
        <w:rPr>
          <w:rFonts w:ascii="Tahoma" w:hAnsi="Tahoma" w:cs="Tahoma"/>
          <w:sz w:val="20"/>
          <w:szCs w:val="20"/>
        </w:rPr>
        <w:t xml:space="preserve">skontaktuje się wyłącznie z kandydatami, których zgłoszenia spełniać będą wymogi formalne określone w niniejszym ogłoszeniu. </w:t>
      </w:r>
    </w:p>
    <w:p w14:paraId="05B2E59C" w14:textId="152453F1" w:rsidR="00696366" w:rsidRPr="002A7034" w:rsidRDefault="004B3773" w:rsidP="00696366">
      <w:pPr>
        <w:keepNext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lastRenderedPageBreak/>
        <w:t>P</w:t>
      </w:r>
      <w:r w:rsidR="00C1271A" w:rsidRPr="002A7034">
        <w:rPr>
          <w:rFonts w:ascii="Tahoma" w:hAnsi="Tahoma" w:cs="Tahoma"/>
          <w:sz w:val="20"/>
          <w:szCs w:val="20"/>
        </w:rPr>
        <w:t>rzedmiotem rozmowy kwalifikacyjnej</w:t>
      </w:r>
      <w:r w:rsidR="00A642CE" w:rsidRPr="002A7034">
        <w:rPr>
          <w:rFonts w:ascii="Tahoma" w:hAnsi="Tahoma" w:cs="Tahoma"/>
          <w:sz w:val="20"/>
          <w:szCs w:val="20"/>
        </w:rPr>
        <w:t xml:space="preserve"> </w:t>
      </w:r>
      <w:r w:rsidRPr="002A7034">
        <w:rPr>
          <w:rFonts w:ascii="Tahoma" w:hAnsi="Tahoma" w:cs="Tahoma"/>
          <w:sz w:val="20"/>
          <w:szCs w:val="20"/>
        </w:rPr>
        <w:t xml:space="preserve">będą </w:t>
      </w:r>
      <w:r w:rsidR="00A642CE" w:rsidRPr="002A7034">
        <w:rPr>
          <w:rFonts w:ascii="Tahoma" w:hAnsi="Tahoma" w:cs="Tahoma"/>
          <w:sz w:val="20"/>
          <w:szCs w:val="20"/>
        </w:rPr>
        <w:t xml:space="preserve">w szczególności </w:t>
      </w:r>
      <w:r w:rsidRPr="002A7034">
        <w:rPr>
          <w:rFonts w:ascii="Tahoma" w:hAnsi="Tahoma" w:cs="Tahoma"/>
          <w:sz w:val="20"/>
          <w:szCs w:val="20"/>
        </w:rPr>
        <w:t xml:space="preserve">obszary </w:t>
      </w:r>
      <w:r w:rsidR="00A642CE" w:rsidRPr="002A7034">
        <w:rPr>
          <w:rFonts w:ascii="Tahoma" w:hAnsi="Tahoma" w:cs="Tahoma"/>
          <w:sz w:val="20"/>
          <w:szCs w:val="20"/>
        </w:rPr>
        <w:t>wskazan</w:t>
      </w:r>
      <w:r w:rsidRPr="002A7034">
        <w:rPr>
          <w:rFonts w:ascii="Tahoma" w:hAnsi="Tahoma" w:cs="Tahoma"/>
          <w:sz w:val="20"/>
          <w:szCs w:val="20"/>
        </w:rPr>
        <w:t>e</w:t>
      </w:r>
      <w:r w:rsidR="00A642CE" w:rsidRPr="002A7034">
        <w:rPr>
          <w:rFonts w:ascii="Tahoma" w:hAnsi="Tahoma" w:cs="Tahoma"/>
          <w:sz w:val="20"/>
          <w:szCs w:val="20"/>
        </w:rPr>
        <w:t xml:space="preserve"> w pkt </w:t>
      </w:r>
      <w:proofErr w:type="spellStart"/>
      <w:r w:rsidR="00E77E75">
        <w:rPr>
          <w:rFonts w:ascii="Tahoma" w:hAnsi="Tahoma" w:cs="Tahoma"/>
          <w:sz w:val="20"/>
          <w:szCs w:val="20"/>
        </w:rPr>
        <w:t>I</w:t>
      </w:r>
      <w:r w:rsidR="006965F9">
        <w:rPr>
          <w:rFonts w:ascii="Tahoma" w:hAnsi="Tahoma" w:cs="Tahoma"/>
          <w:sz w:val="20"/>
          <w:szCs w:val="20"/>
        </w:rPr>
        <w:t>a</w:t>
      </w:r>
      <w:proofErr w:type="spellEnd"/>
      <w:r w:rsidR="006965F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77E75">
        <w:rPr>
          <w:rFonts w:ascii="Tahoma" w:hAnsi="Tahoma" w:cs="Tahoma"/>
          <w:sz w:val="20"/>
          <w:szCs w:val="20"/>
        </w:rPr>
        <w:t>II</w:t>
      </w:r>
      <w:r w:rsidR="00A642CE" w:rsidRPr="002A7034">
        <w:rPr>
          <w:rFonts w:ascii="Tahoma" w:hAnsi="Tahoma" w:cs="Tahoma"/>
          <w:sz w:val="20"/>
          <w:szCs w:val="20"/>
        </w:rPr>
        <w:t>b</w:t>
      </w:r>
      <w:proofErr w:type="spellEnd"/>
      <w:r w:rsidR="00A642CE" w:rsidRPr="002A7034">
        <w:rPr>
          <w:rFonts w:ascii="Tahoma" w:hAnsi="Tahoma" w:cs="Tahoma"/>
          <w:sz w:val="20"/>
          <w:szCs w:val="20"/>
        </w:rPr>
        <w:t xml:space="preserve"> </w:t>
      </w:r>
      <w:r w:rsidRPr="002A7034">
        <w:rPr>
          <w:rFonts w:ascii="Tahoma" w:hAnsi="Tahoma" w:cs="Tahoma"/>
          <w:sz w:val="20"/>
          <w:szCs w:val="20"/>
        </w:rPr>
        <w:t xml:space="preserve">niniejszego ogłoszenia, </w:t>
      </w:r>
      <w:r w:rsidR="00A642CE" w:rsidRPr="002A7034">
        <w:rPr>
          <w:rFonts w:ascii="Tahoma" w:hAnsi="Tahoma" w:cs="Tahoma"/>
          <w:sz w:val="20"/>
          <w:szCs w:val="20"/>
        </w:rPr>
        <w:t>oraz</w:t>
      </w:r>
      <w:r w:rsidRPr="002A7034">
        <w:rPr>
          <w:rFonts w:ascii="Tahoma" w:hAnsi="Tahoma" w:cs="Tahoma"/>
          <w:sz w:val="20"/>
          <w:szCs w:val="20"/>
        </w:rPr>
        <w:t>:</w:t>
      </w:r>
    </w:p>
    <w:p w14:paraId="0F6377C0" w14:textId="77777777" w:rsidR="00C1271A" w:rsidRPr="002A7034" w:rsidRDefault="00C1271A" w:rsidP="00C1271A">
      <w:pPr>
        <w:pStyle w:val="Default"/>
        <w:numPr>
          <w:ilvl w:val="0"/>
          <w:numId w:val="26"/>
        </w:numPr>
        <w:rPr>
          <w:sz w:val="20"/>
          <w:szCs w:val="20"/>
        </w:rPr>
      </w:pPr>
      <w:r w:rsidRPr="002A7034">
        <w:rPr>
          <w:sz w:val="20"/>
          <w:szCs w:val="20"/>
        </w:rPr>
        <w:t xml:space="preserve">wiedza o zakresie działalności Spółki oraz o sektorze, w którym działa Spółka; </w:t>
      </w:r>
    </w:p>
    <w:p w14:paraId="75F5B98B" w14:textId="76F55A4A" w:rsidR="00C1271A" w:rsidRPr="002A7034" w:rsidRDefault="00C1271A" w:rsidP="00C1271A">
      <w:pPr>
        <w:pStyle w:val="Default"/>
        <w:numPr>
          <w:ilvl w:val="0"/>
          <w:numId w:val="26"/>
        </w:numPr>
        <w:rPr>
          <w:sz w:val="20"/>
          <w:szCs w:val="20"/>
        </w:rPr>
      </w:pPr>
      <w:r w:rsidRPr="002A7034">
        <w:rPr>
          <w:sz w:val="20"/>
          <w:szCs w:val="20"/>
        </w:rPr>
        <w:t>znajomość zagadnień związanych z zarządzaniem i kierowaniem zespołami pracowników</w:t>
      </w:r>
      <w:r w:rsidR="006A219C">
        <w:rPr>
          <w:sz w:val="20"/>
          <w:szCs w:val="20"/>
        </w:rPr>
        <w:t xml:space="preserve"> (m.in. rozwój, motywacja)</w:t>
      </w:r>
      <w:r w:rsidRPr="002A7034">
        <w:rPr>
          <w:sz w:val="20"/>
          <w:szCs w:val="20"/>
        </w:rPr>
        <w:t xml:space="preserve">; </w:t>
      </w:r>
    </w:p>
    <w:p w14:paraId="6EDBFD8F" w14:textId="77777777" w:rsidR="00C1271A" w:rsidRPr="002A7034" w:rsidRDefault="00C1271A" w:rsidP="00C1271A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2A7034">
        <w:rPr>
          <w:sz w:val="20"/>
          <w:szCs w:val="20"/>
        </w:rPr>
        <w:t xml:space="preserve">znajomość zasad funkcjonowania spółek handlowych, ze szczególnym uwzględnieniem spółek </w:t>
      </w:r>
      <w:r w:rsidRPr="002A7034">
        <w:rPr>
          <w:sz w:val="20"/>
          <w:szCs w:val="20"/>
        </w:rPr>
        <w:br/>
        <w:t xml:space="preserve">z udziałem (pośrednim lub bezpośrednim) Skarbu Państwa, zasad wynagradzania w spółkach </w:t>
      </w:r>
      <w:r w:rsidRPr="002A7034">
        <w:rPr>
          <w:sz w:val="20"/>
          <w:szCs w:val="20"/>
        </w:rPr>
        <w:br/>
        <w:t xml:space="preserve">z udziałem Skarbu Państwa, ograniczeń prowadzenia działalności gospodarczej przez osoby pełniące funkcje publiczne oraz znajomość zasad nadzoru właścicielskiego; </w:t>
      </w:r>
    </w:p>
    <w:p w14:paraId="0F2E285C" w14:textId="454EB92C" w:rsidR="00E77E75" w:rsidRDefault="00E77E75" w:rsidP="00E77E75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E77E75">
        <w:rPr>
          <w:sz w:val="20"/>
          <w:szCs w:val="20"/>
        </w:rPr>
        <w:t>doświadczenie niezbędne do wykonywania funkcji Członka Zarządu w Spółce</w:t>
      </w:r>
      <w:r>
        <w:rPr>
          <w:sz w:val="20"/>
          <w:szCs w:val="20"/>
        </w:rPr>
        <w:t>;</w:t>
      </w:r>
    </w:p>
    <w:p w14:paraId="6374FB87" w14:textId="08E503A7" w:rsidR="00637884" w:rsidRPr="002A7034" w:rsidRDefault="00E77E75" w:rsidP="00C1271A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E77E75">
        <w:rPr>
          <w:sz w:val="20"/>
          <w:szCs w:val="20"/>
        </w:rPr>
        <w:t>wiedza z co najmniej jednego z zagadnień określonych w odniesieniu do innego Członka Zarządu.</w:t>
      </w:r>
    </w:p>
    <w:p w14:paraId="36312C9D" w14:textId="77777777" w:rsidR="00637884" w:rsidRPr="00166229" w:rsidRDefault="00637884" w:rsidP="00166229">
      <w:pPr>
        <w:pStyle w:val="Default"/>
        <w:jc w:val="both"/>
        <w:rPr>
          <w:sz w:val="20"/>
          <w:szCs w:val="20"/>
        </w:rPr>
      </w:pPr>
    </w:p>
    <w:p w14:paraId="2294CD03" w14:textId="77777777" w:rsidR="00C1271A" w:rsidRPr="00166229" w:rsidRDefault="00C1271A" w:rsidP="00166229">
      <w:pPr>
        <w:pStyle w:val="Default"/>
        <w:ind w:left="360"/>
        <w:jc w:val="both"/>
        <w:rPr>
          <w:sz w:val="20"/>
          <w:szCs w:val="20"/>
        </w:rPr>
      </w:pPr>
    </w:p>
    <w:p w14:paraId="4189AF27" w14:textId="417ED012" w:rsidR="00C1271A" w:rsidRPr="002A7034" w:rsidRDefault="00C1271A" w:rsidP="00C1271A">
      <w:pPr>
        <w:pStyle w:val="Akapitzlist"/>
        <w:spacing w:after="0"/>
        <w:ind w:left="0"/>
        <w:jc w:val="both"/>
        <w:rPr>
          <w:rFonts w:ascii="Tahoma" w:hAnsi="Tahoma" w:cs="Tahoma"/>
          <w:sz w:val="20"/>
          <w:szCs w:val="20"/>
          <w:lang w:val="pl-PL"/>
        </w:rPr>
      </w:pPr>
      <w:r w:rsidRPr="002A7034">
        <w:rPr>
          <w:rFonts w:ascii="Tahoma" w:hAnsi="Tahoma" w:cs="Tahoma"/>
          <w:sz w:val="20"/>
          <w:szCs w:val="20"/>
          <w:lang w:val="pl-PL"/>
        </w:rPr>
        <w:t xml:space="preserve">Informacje o działalności Spółki kandydaci przystępujący do postępowania kwalifikacyjnego mogą uzyskać w siedzibie PKP CARGO S.A., 02-021 Warszawa, ul. Grójecka 17, pokój </w:t>
      </w:r>
      <w:r w:rsidR="00A642CE" w:rsidRPr="002A7034">
        <w:rPr>
          <w:rFonts w:ascii="Tahoma" w:hAnsi="Tahoma" w:cs="Tahoma"/>
          <w:sz w:val="20"/>
          <w:szCs w:val="20"/>
          <w:lang w:val="pl-PL"/>
        </w:rPr>
        <w:t xml:space="preserve">351  </w:t>
      </w:r>
      <w:r w:rsidR="00A642CE" w:rsidRPr="002A7034">
        <w:rPr>
          <w:rFonts w:ascii="Tahoma" w:hAnsi="Tahoma" w:cs="Tahoma"/>
          <w:sz w:val="20"/>
          <w:szCs w:val="20"/>
          <w:lang w:val="pl-PL"/>
        </w:rPr>
        <w:br/>
      </w:r>
      <w:r w:rsidRPr="002A7034">
        <w:rPr>
          <w:rFonts w:ascii="Tahoma" w:hAnsi="Tahoma" w:cs="Tahoma"/>
          <w:sz w:val="20"/>
          <w:szCs w:val="20"/>
          <w:lang w:val="pl-PL"/>
        </w:rPr>
        <w:t xml:space="preserve">w dni robocze, w godzinach 09.00-16.00, w okresie od dnia publikacji ogłoszenia o wszczęciu  postępowania kwalifikacyjnego do dnia upływu terminu składania zgłoszeń. Informacje o działalności Spółki są udostępnione także na stronie internetowej www.pkp-cargo.pl. </w:t>
      </w:r>
    </w:p>
    <w:p w14:paraId="5A113472" w14:textId="77777777" w:rsidR="00C1271A" w:rsidRPr="002A7034" w:rsidRDefault="00C1271A" w:rsidP="00C1271A">
      <w:pPr>
        <w:pStyle w:val="Akapitzlist"/>
        <w:spacing w:after="0"/>
        <w:ind w:left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115EBFA" w14:textId="46A9C229" w:rsidR="00C1271A" w:rsidRPr="002A7034" w:rsidRDefault="00C1271A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>Zgłoszenia kandydatów niespełniające wymogów określonych w niniejszym ogłoszeniu</w:t>
      </w:r>
      <w:r w:rsidR="004B3773" w:rsidRPr="002A7034">
        <w:rPr>
          <w:rFonts w:ascii="Tahoma" w:hAnsi="Tahoma" w:cs="Tahoma"/>
          <w:sz w:val="20"/>
          <w:szCs w:val="20"/>
        </w:rPr>
        <w:t xml:space="preserve"> lub </w:t>
      </w:r>
      <w:r w:rsidRPr="002A7034">
        <w:rPr>
          <w:rFonts w:ascii="Tahoma" w:hAnsi="Tahoma" w:cs="Tahoma"/>
          <w:sz w:val="20"/>
          <w:szCs w:val="20"/>
        </w:rPr>
        <w:t>zgłoszenia złożone lub doręczone po upływie terminu określonego do ich przyjmowania nie podlegają rozpatrzeniu</w:t>
      </w:r>
      <w:r w:rsidR="004B3773" w:rsidRPr="002A7034">
        <w:rPr>
          <w:rFonts w:ascii="Tahoma" w:hAnsi="Tahoma" w:cs="Tahoma"/>
          <w:sz w:val="20"/>
          <w:szCs w:val="20"/>
        </w:rPr>
        <w:t xml:space="preserve"> </w:t>
      </w:r>
      <w:r w:rsidRPr="002A7034">
        <w:rPr>
          <w:rFonts w:ascii="Tahoma" w:hAnsi="Tahoma" w:cs="Tahoma"/>
          <w:sz w:val="20"/>
          <w:szCs w:val="20"/>
        </w:rPr>
        <w:t xml:space="preserve">a kandydaci nie wezmą udziału w postępowaniu kwalifikacyjnym. </w:t>
      </w:r>
    </w:p>
    <w:p w14:paraId="210ACB9C" w14:textId="77777777" w:rsidR="00C1271A" w:rsidRDefault="00C1271A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2A7034">
        <w:rPr>
          <w:rFonts w:ascii="Tahoma" w:hAnsi="Tahoma" w:cs="Tahoma"/>
          <w:sz w:val="20"/>
          <w:szCs w:val="20"/>
        </w:rPr>
        <w:t xml:space="preserve">Dokumenty kandydatów, którzy nie zostali zakwalifikowani do postępowania kwalifikacyjnego </w:t>
      </w:r>
      <w:r w:rsidRPr="002A7034">
        <w:rPr>
          <w:rFonts w:ascii="Tahoma" w:hAnsi="Tahoma" w:cs="Tahoma"/>
          <w:sz w:val="20"/>
          <w:szCs w:val="20"/>
        </w:rPr>
        <w:br/>
        <w:t xml:space="preserve">z przyczyn formalnych oraz kandydatów, którzy nie zostali wybrani na stanowisko będące przedmiotem postępowania kwalifikacyjnego, zostaną im odesłane listem poleconym po zakończeniu postępowania kwalifikacyjnego wraz z informacją o zakończeniu postępowania kwalifikacyjnego. </w:t>
      </w:r>
    </w:p>
    <w:p w14:paraId="19D7DE83" w14:textId="46E7503E" w:rsidR="00C4373D" w:rsidRPr="002A7034" w:rsidRDefault="00C4373D" w:rsidP="00C1271A">
      <w:pPr>
        <w:suppressAutoHyphens/>
        <w:ind w:left="0" w:firstLine="0"/>
        <w:rPr>
          <w:rFonts w:ascii="Tahoma" w:hAnsi="Tahoma" w:cs="Tahoma"/>
          <w:sz w:val="20"/>
          <w:szCs w:val="20"/>
        </w:rPr>
      </w:pPr>
      <w:r w:rsidRPr="00C4373D">
        <w:rPr>
          <w:rFonts w:ascii="Tahoma" w:hAnsi="Tahoma" w:cs="Tahoma"/>
          <w:sz w:val="20"/>
          <w:szCs w:val="20"/>
        </w:rPr>
        <w:t>Informujemy kandydatów o możliwości złożenia wniosku dotyczącego pominięcia danych osobowych kandydata w udostępnianym na stronie internetowej Spółki protokole z postępowania kwalifikacyjnego, zgodnie z postanowieniem § 15 ust. 2 Regulaminu powoływania Członków Zarządu Spółki PKP CARGO S.A.</w:t>
      </w:r>
    </w:p>
    <w:p w14:paraId="3631E7D4" w14:textId="49375B00" w:rsidR="00C1271A" w:rsidRDefault="00C1271A" w:rsidP="00C1271A">
      <w:pPr>
        <w:pStyle w:val="NormalnyWeb"/>
        <w:jc w:val="both"/>
        <w:rPr>
          <w:rFonts w:ascii="Tahoma" w:hAnsi="Tahoma" w:cs="Tahoma"/>
          <w:sz w:val="20"/>
          <w:szCs w:val="20"/>
          <w:lang w:val="pl-PL" w:bidi="ar-SA"/>
        </w:rPr>
      </w:pPr>
      <w:r w:rsidRPr="002A7034">
        <w:rPr>
          <w:rFonts w:ascii="Tahoma" w:hAnsi="Tahoma" w:cs="Tahoma"/>
          <w:sz w:val="20"/>
          <w:szCs w:val="20"/>
          <w:lang w:val="pl-PL" w:bidi="ar-SA"/>
        </w:rPr>
        <w:t xml:space="preserve">Rada Nadzorcza </w:t>
      </w:r>
      <w:r w:rsidR="00F44948" w:rsidRPr="002A7034">
        <w:rPr>
          <w:rFonts w:ascii="Tahoma" w:hAnsi="Tahoma" w:cs="Tahoma"/>
          <w:sz w:val="20"/>
          <w:szCs w:val="20"/>
          <w:lang w:val="pl-PL" w:bidi="ar-SA"/>
        </w:rPr>
        <w:t xml:space="preserve">PKP CARGO S.A. </w:t>
      </w:r>
      <w:r w:rsidRPr="002A7034">
        <w:rPr>
          <w:rFonts w:ascii="Tahoma" w:hAnsi="Tahoma" w:cs="Tahoma"/>
          <w:sz w:val="20"/>
          <w:szCs w:val="20"/>
          <w:lang w:val="pl-PL" w:bidi="ar-SA"/>
        </w:rPr>
        <w:t>zastrzega sobie prawo zakończenia postępowania kwalifikacyjnego bez wyłonienia kandydata i bez podawania przyczyny, o czym kandydaci zostaną powiadomieni.</w:t>
      </w:r>
    </w:p>
    <w:p w14:paraId="096408EC" w14:textId="77777777" w:rsidR="00C4373D" w:rsidRDefault="00C4373D" w:rsidP="00C1271A">
      <w:pPr>
        <w:pStyle w:val="NormalnyWeb"/>
        <w:jc w:val="both"/>
        <w:rPr>
          <w:rFonts w:ascii="Tahoma" w:hAnsi="Tahoma" w:cs="Tahoma"/>
          <w:sz w:val="20"/>
          <w:szCs w:val="20"/>
          <w:lang w:val="pl-PL" w:bidi="ar-SA"/>
        </w:rPr>
      </w:pPr>
    </w:p>
    <w:p w14:paraId="3B99BB04" w14:textId="77777777" w:rsidR="00C4373D" w:rsidRPr="002A7034" w:rsidRDefault="00C4373D" w:rsidP="00C1271A">
      <w:pPr>
        <w:pStyle w:val="NormalnyWeb"/>
        <w:jc w:val="both"/>
        <w:rPr>
          <w:rFonts w:ascii="Tahoma" w:hAnsi="Tahoma" w:cs="Tahoma"/>
          <w:sz w:val="20"/>
          <w:szCs w:val="20"/>
          <w:lang w:val="pl-PL"/>
        </w:rPr>
      </w:pPr>
    </w:p>
    <w:p w14:paraId="571A8D88" w14:textId="77777777" w:rsidR="00C1271A" w:rsidRPr="002A7034" w:rsidRDefault="00C1271A" w:rsidP="00B82730">
      <w:pPr>
        <w:spacing w:after="0" w:line="240" w:lineRule="auto"/>
        <w:ind w:left="0" w:firstLine="0"/>
        <w:rPr>
          <w:rFonts w:ascii="Tahoma" w:hAnsi="Tahoma" w:cs="Tahoma"/>
          <w:sz w:val="20"/>
          <w:szCs w:val="20"/>
        </w:rPr>
      </w:pPr>
    </w:p>
    <w:sectPr w:rsidR="00C1271A" w:rsidRPr="002A7034" w:rsidSect="00B201D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86629" w16cid:durableId="1D524A85"/>
  <w16cid:commentId w16cid:paraId="7EAE50F2" w16cid:durableId="1D511725"/>
  <w16cid:commentId w16cid:paraId="3AC1DB48" w16cid:durableId="1D524A87"/>
  <w16cid:commentId w16cid:paraId="39A54398" w16cid:durableId="1D511726"/>
  <w16cid:commentId w16cid:paraId="5B8BBD0A" w16cid:durableId="1D524A89"/>
  <w16cid:commentId w16cid:paraId="4DC2BF2D" w16cid:durableId="1D524A8A"/>
  <w16cid:commentId w16cid:paraId="3ED7705E" w16cid:durableId="1D524A8B"/>
  <w16cid:commentId w16cid:paraId="21BBB15D" w16cid:durableId="1D524A8C"/>
  <w16cid:commentId w16cid:paraId="5002CE50" w16cid:durableId="1D524A8D"/>
  <w16cid:commentId w16cid:paraId="232503CA" w16cid:durableId="1D524A8E"/>
  <w16cid:commentId w16cid:paraId="3B86B75F" w16cid:durableId="1D511727"/>
  <w16cid:commentId w16cid:paraId="34DF3A11" w16cid:durableId="1D511B95"/>
  <w16cid:commentId w16cid:paraId="2D9E6445" w16cid:durableId="1D524A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2D5F4" w14:textId="77777777" w:rsidR="00801F8D" w:rsidRDefault="00801F8D" w:rsidP="003E0D76">
      <w:pPr>
        <w:spacing w:after="0" w:line="240" w:lineRule="auto"/>
      </w:pPr>
      <w:r>
        <w:separator/>
      </w:r>
    </w:p>
  </w:endnote>
  <w:endnote w:type="continuationSeparator" w:id="0">
    <w:p w14:paraId="0D693999" w14:textId="77777777" w:rsidR="00801F8D" w:rsidRDefault="00801F8D" w:rsidP="003E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21973" w14:textId="77777777" w:rsidR="00801F8D" w:rsidRDefault="00801F8D" w:rsidP="003E0D76">
      <w:pPr>
        <w:spacing w:after="0" w:line="240" w:lineRule="auto"/>
      </w:pPr>
      <w:r>
        <w:separator/>
      </w:r>
    </w:p>
  </w:footnote>
  <w:footnote w:type="continuationSeparator" w:id="0">
    <w:p w14:paraId="3D9C0672" w14:textId="77777777" w:rsidR="00801F8D" w:rsidRDefault="00801F8D" w:rsidP="003E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B0F0" w14:textId="77777777" w:rsidR="007026DB" w:rsidRDefault="007026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C56"/>
    <w:multiLevelType w:val="multilevel"/>
    <w:tmpl w:val="35BA7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87B32"/>
    <w:multiLevelType w:val="hybridMultilevel"/>
    <w:tmpl w:val="EBE0866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B05"/>
    <w:multiLevelType w:val="hybridMultilevel"/>
    <w:tmpl w:val="0792D0D6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1D32"/>
    <w:multiLevelType w:val="hybridMultilevel"/>
    <w:tmpl w:val="783AA63E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E45"/>
    <w:multiLevelType w:val="hybridMultilevel"/>
    <w:tmpl w:val="78EA20C2"/>
    <w:lvl w:ilvl="0" w:tplc="04349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C00C4"/>
    <w:multiLevelType w:val="hybridMultilevel"/>
    <w:tmpl w:val="9392DC9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26BC"/>
    <w:multiLevelType w:val="hybridMultilevel"/>
    <w:tmpl w:val="2AF44C90"/>
    <w:lvl w:ilvl="0" w:tplc="BE7AF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94FA7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3BE0"/>
    <w:multiLevelType w:val="hybridMultilevel"/>
    <w:tmpl w:val="0792D0D6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1762A"/>
    <w:multiLevelType w:val="hybridMultilevel"/>
    <w:tmpl w:val="FAAC3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A7C44"/>
    <w:multiLevelType w:val="hybridMultilevel"/>
    <w:tmpl w:val="F3047A26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535C3"/>
    <w:multiLevelType w:val="hybridMultilevel"/>
    <w:tmpl w:val="97FC4E3C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4EA9"/>
    <w:multiLevelType w:val="multilevel"/>
    <w:tmpl w:val="26640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8AC08AD"/>
    <w:multiLevelType w:val="hybridMultilevel"/>
    <w:tmpl w:val="EC8E9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962191"/>
    <w:multiLevelType w:val="hybridMultilevel"/>
    <w:tmpl w:val="C30076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B96"/>
    <w:multiLevelType w:val="hybridMultilevel"/>
    <w:tmpl w:val="55DEC186"/>
    <w:lvl w:ilvl="0" w:tplc="D08AF0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6A6D93"/>
    <w:multiLevelType w:val="hybridMultilevel"/>
    <w:tmpl w:val="0792D0D6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2BFD"/>
    <w:multiLevelType w:val="hybridMultilevel"/>
    <w:tmpl w:val="19A054F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2109"/>
    <w:multiLevelType w:val="hybridMultilevel"/>
    <w:tmpl w:val="EAD0DB3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844B2"/>
    <w:multiLevelType w:val="hybridMultilevel"/>
    <w:tmpl w:val="42FABDB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6FB9"/>
    <w:multiLevelType w:val="hybridMultilevel"/>
    <w:tmpl w:val="886ACCD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A0DA6"/>
    <w:multiLevelType w:val="hybridMultilevel"/>
    <w:tmpl w:val="45AC553E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977DA"/>
    <w:multiLevelType w:val="hybridMultilevel"/>
    <w:tmpl w:val="FFFA9E24"/>
    <w:lvl w:ilvl="0" w:tplc="D08AF0B4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2" w15:restartNumberingAfterBreak="0">
    <w:nsid w:val="5DAF3C12"/>
    <w:multiLevelType w:val="hybridMultilevel"/>
    <w:tmpl w:val="E384FB2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B21CC"/>
    <w:multiLevelType w:val="hybridMultilevel"/>
    <w:tmpl w:val="04B84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2210"/>
    <w:multiLevelType w:val="hybridMultilevel"/>
    <w:tmpl w:val="63460EE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583C"/>
    <w:multiLevelType w:val="hybridMultilevel"/>
    <w:tmpl w:val="6C94E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D4061"/>
    <w:multiLevelType w:val="hybridMultilevel"/>
    <w:tmpl w:val="FCDAE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3F102C"/>
    <w:multiLevelType w:val="hybridMultilevel"/>
    <w:tmpl w:val="48FEB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D17E7"/>
    <w:multiLevelType w:val="hybridMultilevel"/>
    <w:tmpl w:val="3A60D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15523"/>
    <w:multiLevelType w:val="hybridMultilevel"/>
    <w:tmpl w:val="45AC553E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62EFD"/>
    <w:multiLevelType w:val="hybridMultilevel"/>
    <w:tmpl w:val="DBA29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7"/>
  </w:num>
  <w:num w:numId="3">
    <w:abstractNumId w:val="13"/>
  </w:num>
  <w:num w:numId="4">
    <w:abstractNumId w:val="1"/>
  </w:num>
  <w:num w:numId="5">
    <w:abstractNumId w:val="30"/>
  </w:num>
  <w:num w:numId="6">
    <w:abstractNumId w:val="23"/>
  </w:num>
  <w:num w:numId="7">
    <w:abstractNumId w:val="21"/>
  </w:num>
  <w:num w:numId="8">
    <w:abstractNumId w:val="10"/>
  </w:num>
  <w:num w:numId="9">
    <w:abstractNumId w:val="25"/>
  </w:num>
  <w:num w:numId="10">
    <w:abstractNumId w:val="17"/>
  </w:num>
  <w:num w:numId="11">
    <w:abstractNumId w:val="18"/>
  </w:num>
  <w:num w:numId="12">
    <w:abstractNumId w:val="5"/>
  </w:num>
  <w:num w:numId="13">
    <w:abstractNumId w:val="0"/>
  </w:num>
  <w:num w:numId="14">
    <w:abstractNumId w:val="3"/>
  </w:num>
  <w:num w:numId="15">
    <w:abstractNumId w:val="9"/>
  </w:num>
  <w:num w:numId="16">
    <w:abstractNumId w:val="2"/>
  </w:num>
  <w:num w:numId="17">
    <w:abstractNumId w:val="19"/>
  </w:num>
  <w:num w:numId="18">
    <w:abstractNumId w:val="28"/>
  </w:num>
  <w:num w:numId="19">
    <w:abstractNumId w:val="26"/>
  </w:num>
  <w:num w:numId="20">
    <w:abstractNumId w:val="8"/>
  </w:num>
  <w:num w:numId="21">
    <w:abstractNumId w:val="12"/>
  </w:num>
  <w:num w:numId="22">
    <w:abstractNumId w:val="29"/>
  </w:num>
  <w:num w:numId="23">
    <w:abstractNumId w:val="6"/>
  </w:num>
  <w:num w:numId="24">
    <w:abstractNumId w:val="2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4"/>
  </w:num>
  <w:num w:numId="28">
    <w:abstractNumId w:val="20"/>
  </w:num>
  <w:num w:numId="29">
    <w:abstractNumId w:val="7"/>
  </w:num>
  <w:num w:numId="30">
    <w:abstractNumId w:val="15"/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16"/>
    <w:rsid w:val="000248B2"/>
    <w:rsid w:val="0004550B"/>
    <w:rsid w:val="0008119A"/>
    <w:rsid w:val="00082EBC"/>
    <w:rsid w:val="00106131"/>
    <w:rsid w:val="00127E26"/>
    <w:rsid w:val="00133753"/>
    <w:rsid w:val="0014251B"/>
    <w:rsid w:val="001548E4"/>
    <w:rsid w:val="00166229"/>
    <w:rsid w:val="00166EBF"/>
    <w:rsid w:val="001B597A"/>
    <w:rsid w:val="001B6B80"/>
    <w:rsid w:val="001D64BA"/>
    <w:rsid w:val="002345EE"/>
    <w:rsid w:val="002512C8"/>
    <w:rsid w:val="00283E2D"/>
    <w:rsid w:val="002A7034"/>
    <w:rsid w:val="002B3414"/>
    <w:rsid w:val="002F5DF4"/>
    <w:rsid w:val="00346A56"/>
    <w:rsid w:val="003A550C"/>
    <w:rsid w:val="003E0D76"/>
    <w:rsid w:val="003E4D02"/>
    <w:rsid w:val="00484C16"/>
    <w:rsid w:val="004B3773"/>
    <w:rsid w:val="004C0AFD"/>
    <w:rsid w:val="004F7BC8"/>
    <w:rsid w:val="00512B07"/>
    <w:rsid w:val="00524F4F"/>
    <w:rsid w:val="005543A6"/>
    <w:rsid w:val="00583291"/>
    <w:rsid w:val="00603EFD"/>
    <w:rsid w:val="00606EF4"/>
    <w:rsid w:val="0062761F"/>
    <w:rsid w:val="0063391C"/>
    <w:rsid w:val="00637884"/>
    <w:rsid w:val="00675D4B"/>
    <w:rsid w:val="00680A87"/>
    <w:rsid w:val="006907DC"/>
    <w:rsid w:val="00696366"/>
    <w:rsid w:val="006965F9"/>
    <w:rsid w:val="00696825"/>
    <w:rsid w:val="006A219C"/>
    <w:rsid w:val="006B2E49"/>
    <w:rsid w:val="006E4B7D"/>
    <w:rsid w:val="007026DB"/>
    <w:rsid w:val="00721AA3"/>
    <w:rsid w:val="007377D9"/>
    <w:rsid w:val="00765D75"/>
    <w:rsid w:val="007829C7"/>
    <w:rsid w:val="007B6DEE"/>
    <w:rsid w:val="007D7562"/>
    <w:rsid w:val="00801F8D"/>
    <w:rsid w:val="008111D5"/>
    <w:rsid w:val="00854037"/>
    <w:rsid w:val="00872457"/>
    <w:rsid w:val="00884AAD"/>
    <w:rsid w:val="00896B38"/>
    <w:rsid w:val="008C72A4"/>
    <w:rsid w:val="008C74EF"/>
    <w:rsid w:val="0091189F"/>
    <w:rsid w:val="00921E3D"/>
    <w:rsid w:val="00936347"/>
    <w:rsid w:val="00954803"/>
    <w:rsid w:val="00971528"/>
    <w:rsid w:val="00996EC5"/>
    <w:rsid w:val="00A1354F"/>
    <w:rsid w:val="00A13F08"/>
    <w:rsid w:val="00A345BE"/>
    <w:rsid w:val="00A642CE"/>
    <w:rsid w:val="00A75E42"/>
    <w:rsid w:val="00AA3DEF"/>
    <w:rsid w:val="00AD31F2"/>
    <w:rsid w:val="00B00843"/>
    <w:rsid w:val="00B201D8"/>
    <w:rsid w:val="00B82730"/>
    <w:rsid w:val="00B9222C"/>
    <w:rsid w:val="00BE6E7D"/>
    <w:rsid w:val="00C1129B"/>
    <w:rsid w:val="00C1271A"/>
    <w:rsid w:val="00C4369A"/>
    <w:rsid w:val="00C4373D"/>
    <w:rsid w:val="00C614E8"/>
    <w:rsid w:val="00C95F4A"/>
    <w:rsid w:val="00CC5D1B"/>
    <w:rsid w:val="00CD65ED"/>
    <w:rsid w:val="00D6701E"/>
    <w:rsid w:val="00DD4A75"/>
    <w:rsid w:val="00E325B1"/>
    <w:rsid w:val="00E3727C"/>
    <w:rsid w:val="00E645E9"/>
    <w:rsid w:val="00E77E75"/>
    <w:rsid w:val="00ED2C92"/>
    <w:rsid w:val="00EF02DE"/>
    <w:rsid w:val="00F31708"/>
    <w:rsid w:val="00F44948"/>
    <w:rsid w:val="00F474BC"/>
    <w:rsid w:val="00F55EA5"/>
    <w:rsid w:val="00FB50E5"/>
    <w:rsid w:val="00FB5357"/>
    <w:rsid w:val="00FB6F83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B290AA"/>
  <w15:docId w15:val="{BB33CA63-C646-4D79-BAF5-FAA5B9C5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D75"/>
    <w:pPr>
      <w:spacing w:after="200" w:line="276" w:lineRule="auto"/>
      <w:ind w:left="1701" w:hanging="567"/>
      <w:jc w:val="both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4C16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84C16"/>
    <w:rPr>
      <w:rFonts w:ascii="Arial" w:eastAsia="Calibri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84C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84C16"/>
    <w:rPr>
      <w:rFonts w:ascii="Calibri" w:eastAsia="Calibri" w:hAnsi="Calibri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1C"/>
    <w:rPr>
      <w:rFonts w:ascii="Segoe UI" w:eastAsia="Calibr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12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C1271A"/>
    <w:pPr>
      <w:spacing w:after="240" w:line="240" w:lineRule="auto"/>
      <w:ind w:left="720" w:firstLine="0"/>
      <w:contextualSpacing/>
      <w:jc w:val="left"/>
    </w:pPr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C1271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Largeheading">
    <w:name w:val="_Large heading"/>
    <w:basedOn w:val="Normalny"/>
    <w:next w:val="Normalny"/>
    <w:uiPriority w:val="99"/>
    <w:rsid w:val="00C1271A"/>
    <w:pPr>
      <w:spacing w:after="0" w:line="810" w:lineRule="exact"/>
      <w:ind w:left="0" w:firstLine="0"/>
      <w:jc w:val="left"/>
    </w:pPr>
    <w:rPr>
      <w:rFonts w:ascii="Arial" w:eastAsia="Times New Roman" w:hAnsi="Arial"/>
      <w:b/>
      <w:caps/>
      <w:color w:val="002776"/>
      <w:sz w:val="90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C1271A"/>
  </w:style>
  <w:style w:type="paragraph" w:styleId="Nagwek">
    <w:name w:val="header"/>
    <w:basedOn w:val="Normalny"/>
    <w:link w:val="NagwekZnak"/>
    <w:uiPriority w:val="99"/>
    <w:unhideWhenUsed/>
    <w:rsid w:val="003E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D76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D76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5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5ED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ED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B597A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4A9B-DCE5-43B3-971B-79E9D7B0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Ziemak</dc:creator>
  <cp:lastModifiedBy>Ziemak Joanna</cp:lastModifiedBy>
  <cp:revision>29</cp:revision>
  <dcterms:created xsi:type="dcterms:W3CDTF">2017-08-31T10:33:00Z</dcterms:created>
  <dcterms:modified xsi:type="dcterms:W3CDTF">2017-09-13T13:10:00Z</dcterms:modified>
</cp:coreProperties>
</file>