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12E26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</w:rPr>
      </w:pPr>
      <w:r w:rsidRPr="00E12E26">
        <w:rPr>
          <w:rFonts w:ascii="Arial" w:hAnsi="Arial" w:cs="Arial"/>
          <w:noProof/>
        </w:rPr>
        <mc:AlternateContent>
          <mc:Choice Requires="wps">
            <w:drawing>
              <wp:anchor distT="0" distB="0" distL="91440" distR="91440" simplePos="0" relativeHeight="251658240" behindDoc="0" locked="0" layoutInCell="1" allowOverlap="1" wp14:anchorId="1B7C514B" wp14:editId="0B4767B1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780A28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12</w:t>
                            </w:r>
                            <w:r w:rsidR="00FB30B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.11</w:t>
                            </w:r>
                            <w:r w:rsidR="00503E6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.2015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582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780A28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12</w:t>
                      </w:r>
                      <w:r w:rsidR="00FB30B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.11</w:t>
                      </w:r>
                      <w:r w:rsidR="00503E6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.2015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E12E26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lang w:val="en-US"/>
        </w:rPr>
      </w:pPr>
    </w:p>
    <w:p w:rsidR="00601731" w:rsidRPr="00E12E26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lang w:val="en-US"/>
        </w:rPr>
      </w:pPr>
    </w:p>
    <w:p w:rsidR="00353512" w:rsidRPr="00E12E26" w:rsidRDefault="00353512" w:rsidP="00353512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12E26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FB30B7" w:rsidRPr="000E61A6" w:rsidRDefault="002038DF" w:rsidP="00FB30B7">
      <w:pPr>
        <w:jc w:val="center"/>
        <w:rPr>
          <w:rFonts w:ascii="Arial" w:hAnsi="Arial" w:cs="Arial"/>
          <w:b/>
          <w:bCs/>
        </w:rPr>
      </w:pPr>
      <w:r w:rsidRPr="000E61A6">
        <w:rPr>
          <w:rFonts w:ascii="Arial" w:hAnsi="Arial" w:cs="Arial"/>
          <w:b/>
          <w:bCs/>
        </w:rPr>
        <w:t xml:space="preserve">PKP CARGO </w:t>
      </w:r>
      <w:r w:rsidR="00210E98" w:rsidRPr="000E61A6">
        <w:rPr>
          <w:rFonts w:ascii="Arial" w:hAnsi="Arial" w:cs="Arial"/>
          <w:b/>
          <w:bCs/>
        </w:rPr>
        <w:t>przyspiesza w trzecim kwartale</w:t>
      </w:r>
      <w:r w:rsidR="0008429B" w:rsidRPr="000E61A6">
        <w:rPr>
          <w:rFonts w:ascii="Arial" w:hAnsi="Arial" w:cs="Arial"/>
          <w:b/>
          <w:bCs/>
        </w:rPr>
        <w:t xml:space="preserve">: </w:t>
      </w:r>
      <w:r w:rsidR="000E61A6" w:rsidRPr="000E61A6">
        <w:rPr>
          <w:rFonts w:ascii="Arial" w:hAnsi="Arial" w:cs="Arial"/>
          <w:b/>
          <w:bCs/>
        </w:rPr>
        <w:br/>
      </w:r>
      <w:r w:rsidR="0008429B" w:rsidRPr="000E61A6">
        <w:rPr>
          <w:rFonts w:ascii="Arial" w:hAnsi="Arial" w:cs="Arial"/>
          <w:b/>
          <w:bCs/>
        </w:rPr>
        <w:t>wyższe przychody</w:t>
      </w:r>
      <w:r w:rsidR="00475FBB">
        <w:rPr>
          <w:rFonts w:ascii="Arial" w:hAnsi="Arial" w:cs="Arial"/>
          <w:b/>
          <w:bCs/>
        </w:rPr>
        <w:t>,</w:t>
      </w:r>
      <w:r w:rsidR="00D554B3">
        <w:rPr>
          <w:rFonts w:ascii="Arial" w:hAnsi="Arial" w:cs="Arial"/>
          <w:b/>
          <w:bCs/>
        </w:rPr>
        <w:t xml:space="preserve"> </w:t>
      </w:r>
      <w:r w:rsidR="00475FBB">
        <w:rPr>
          <w:rFonts w:ascii="Arial" w:hAnsi="Arial" w:cs="Arial"/>
          <w:b/>
          <w:bCs/>
        </w:rPr>
        <w:t>zysk lepszy od oczekiwań</w:t>
      </w:r>
    </w:p>
    <w:p w:rsidR="002038DF" w:rsidRDefault="002038DF" w:rsidP="00FB30B7">
      <w:pPr>
        <w:jc w:val="center"/>
        <w:rPr>
          <w:rFonts w:ascii="Arial" w:hAnsi="Arial" w:cs="Arial"/>
          <w:b/>
          <w:bCs/>
          <w:sz w:val="22"/>
        </w:rPr>
      </w:pPr>
    </w:p>
    <w:p w:rsidR="00097A14" w:rsidRPr="00E12E26" w:rsidRDefault="00097A14" w:rsidP="00FB30B7">
      <w:pPr>
        <w:jc w:val="center"/>
        <w:rPr>
          <w:rFonts w:ascii="Arial" w:hAnsi="Arial" w:cs="Arial"/>
          <w:b/>
          <w:bCs/>
          <w:sz w:val="22"/>
        </w:rPr>
      </w:pPr>
    </w:p>
    <w:p w:rsidR="00561B9E" w:rsidRPr="00C54A51" w:rsidRDefault="003044B2" w:rsidP="00473E62">
      <w:pPr>
        <w:jc w:val="both"/>
        <w:rPr>
          <w:rFonts w:ascii="Arial" w:hAnsi="Arial" w:cs="Arial"/>
          <w:b/>
          <w:sz w:val="20"/>
        </w:rPr>
      </w:pPr>
      <w:r w:rsidRPr="00C54A51">
        <w:rPr>
          <w:rFonts w:ascii="Arial" w:hAnsi="Arial" w:cs="Arial"/>
          <w:b/>
          <w:sz w:val="20"/>
        </w:rPr>
        <w:t xml:space="preserve">PKP CARGO ma za sobą </w:t>
      </w:r>
      <w:r w:rsidR="005C2942" w:rsidRPr="00C54A51">
        <w:rPr>
          <w:rFonts w:ascii="Arial" w:hAnsi="Arial" w:cs="Arial"/>
          <w:b/>
          <w:sz w:val="20"/>
        </w:rPr>
        <w:t>bardzo udany kwa</w:t>
      </w:r>
      <w:r w:rsidR="00455001" w:rsidRPr="00C54A51">
        <w:rPr>
          <w:rFonts w:ascii="Arial" w:hAnsi="Arial" w:cs="Arial"/>
          <w:b/>
          <w:sz w:val="20"/>
        </w:rPr>
        <w:t>r</w:t>
      </w:r>
      <w:r w:rsidR="005C2942" w:rsidRPr="00C54A51">
        <w:rPr>
          <w:rFonts w:ascii="Arial" w:hAnsi="Arial" w:cs="Arial"/>
          <w:b/>
          <w:sz w:val="20"/>
        </w:rPr>
        <w:t xml:space="preserve">tał. </w:t>
      </w:r>
      <w:r w:rsidR="000E61A6" w:rsidRPr="00C54A51">
        <w:rPr>
          <w:rFonts w:ascii="Arial" w:hAnsi="Arial" w:cs="Arial"/>
          <w:b/>
          <w:sz w:val="20"/>
        </w:rPr>
        <w:t>O</w:t>
      </w:r>
      <w:r w:rsidRPr="00C54A51">
        <w:rPr>
          <w:rFonts w:ascii="Arial" w:hAnsi="Arial" w:cs="Arial"/>
          <w:b/>
          <w:sz w:val="20"/>
        </w:rPr>
        <w:t xml:space="preserve">d lipca do </w:t>
      </w:r>
      <w:r w:rsidR="00780A28" w:rsidRPr="00C54A51">
        <w:rPr>
          <w:rFonts w:ascii="Arial" w:hAnsi="Arial" w:cs="Arial"/>
          <w:b/>
          <w:sz w:val="20"/>
        </w:rPr>
        <w:t>września</w:t>
      </w:r>
      <w:r w:rsidRPr="00C54A51">
        <w:rPr>
          <w:rFonts w:ascii="Arial" w:hAnsi="Arial" w:cs="Arial"/>
          <w:b/>
          <w:sz w:val="20"/>
        </w:rPr>
        <w:t xml:space="preserve"> </w:t>
      </w:r>
      <w:r w:rsidR="00520054">
        <w:rPr>
          <w:rFonts w:ascii="Arial" w:hAnsi="Arial" w:cs="Arial"/>
          <w:b/>
          <w:sz w:val="20"/>
        </w:rPr>
        <w:t>Grupa</w:t>
      </w:r>
      <w:r w:rsidR="00520054" w:rsidRPr="00C54A51">
        <w:rPr>
          <w:rFonts w:ascii="Arial" w:hAnsi="Arial" w:cs="Arial"/>
          <w:b/>
          <w:sz w:val="20"/>
        </w:rPr>
        <w:t xml:space="preserve"> </w:t>
      </w:r>
      <w:r w:rsidR="000E61A6" w:rsidRPr="00C54A51">
        <w:rPr>
          <w:rFonts w:ascii="Arial" w:hAnsi="Arial" w:cs="Arial"/>
          <w:b/>
          <w:sz w:val="20"/>
        </w:rPr>
        <w:t xml:space="preserve">wypracowała </w:t>
      </w:r>
      <w:r w:rsidRPr="00C54A51">
        <w:rPr>
          <w:rFonts w:ascii="Arial" w:hAnsi="Arial" w:cs="Arial"/>
          <w:b/>
          <w:sz w:val="20"/>
        </w:rPr>
        <w:t>zysk netto w wys</w:t>
      </w:r>
      <w:r w:rsidR="00561B9E" w:rsidRPr="00C54A51">
        <w:rPr>
          <w:rFonts w:ascii="Arial" w:hAnsi="Arial" w:cs="Arial"/>
          <w:b/>
          <w:sz w:val="20"/>
        </w:rPr>
        <w:t>o</w:t>
      </w:r>
      <w:r w:rsidRPr="00C54A51">
        <w:rPr>
          <w:rFonts w:ascii="Arial" w:hAnsi="Arial" w:cs="Arial"/>
          <w:b/>
          <w:sz w:val="20"/>
        </w:rPr>
        <w:t xml:space="preserve">kości 64 mln zł, przy przychodach na poziomie </w:t>
      </w:r>
      <w:r w:rsidR="002038DF" w:rsidRPr="00C54A51">
        <w:rPr>
          <w:rFonts w:ascii="Arial" w:hAnsi="Arial" w:cs="Arial"/>
          <w:b/>
          <w:sz w:val="20"/>
        </w:rPr>
        <w:t>1</w:t>
      </w:r>
      <w:r w:rsidRPr="00C54A51">
        <w:rPr>
          <w:rFonts w:ascii="Arial" w:hAnsi="Arial" w:cs="Arial"/>
          <w:b/>
          <w:sz w:val="20"/>
        </w:rPr>
        <w:t>,</w:t>
      </w:r>
      <w:r w:rsidR="002038DF" w:rsidRPr="00C54A51">
        <w:rPr>
          <w:rFonts w:ascii="Arial" w:hAnsi="Arial" w:cs="Arial"/>
          <w:b/>
          <w:sz w:val="20"/>
        </w:rPr>
        <w:t>2</w:t>
      </w:r>
      <w:r w:rsidR="000E61A6" w:rsidRPr="00C54A51">
        <w:rPr>
          <w:rFonts w:ascii="Arial" w:hAnsi="Arial" w:cs="Arial"/>
          <w:b/>
          <w:sz w:val="20"/>
        </w:rPr>
        <w:t> mld </w:t>
      </w:r>
      <w:r w:rsidR="002038DF" w:rsidRPr="00C54A51">
        <w:rPr>
          <w:rFonts w:ascii="Arial" w:hAnsi="Arial" w:cs="Arial"/>
          <w:b/>
          <w:sz w:val="20"/>
        </w:rPr>
        <w:t>zł</w:t>
      </w:r>
      <w:r w:rsidRPr="00C54A51">
        <w:rPr>
          <w:rFonts w:ascii="Arial" w:hAnsi="Arial" w:cs="Arial"/>
          <w:b/>
          <w:sz w:val="20"/>
        </w:rPr>
        <w:t>.</w:t>
      </w:r>
      <w:r w:rsidR="0008429B" w:rsidRPr="00C54A51">
        <w:rPr>
          <w:rFonts w:ascii="Arial" w:hAnsi="Arial" w:cs="Arial"/>
          <w:b/>
          <w:sz w:val="20"/>
        </w:rPr>
        <w:t xml:space="preserve"> </w:t>
      </w:r>
      <w:r w:rsidR="000B5646">
        <w:rPr>
          <w:rFonts w:ascii="Arial" w:hAnsi="Arial" w:cs="Arial"/>
          <w:b/>
          <w:sz w:val="20"/>
        </w:rPr>
        <w:t xml:space="preserve">Wynik netto okazał się </w:t>
      </w:r>
      <w:r w:rsidR="0008429B" w:rsidRPr="00C54A51">
        <w:rPr>
          <w:rFonts w:ascii="Arial" w:hAnsi="Arial" w:cs="Arial"/>
          <w:b/>
          <w:sz w:val="20"/>
        </w:rPr>
        <w:t xml:space="preserve">o </w:t>
      </w:r>
      <w:r w:rsidR="00EF1D91" w:rsidRPr="00C54A51">
        <w:rPr>
          <w:rFonts w:ascii="Arial" w:hAnsi="Arial" w:cs="Arial"/>
          <w:b/>
          <w:sz w:val="20"/>
        </w:rPr>
        <w:t xml:space="preserve">14 </w:t>
      </w:r>
      <w:r w:rsidR="0008429B" w:rsidRPr="00C54A51">
        <w:rPr>
          <w:rFonts w:ascii="Arial" w:hAnsi="Arial" w:cs="Arial"/>
          <w:b/>
          <w:sz w:val="20"/>
        </w:rPr>
        <w:t xml:space="preserve">proc. lepszy od oczekiwań analityków. </w:t>
      </w:r>
      <w:r w:rsidR="00935E48" w:rsidRPr="00C54A51">
        <w:rPr>
          <w:rFonts w:ascii="Arial" w:hAnsi="Arial" w:cs="Arial"/>
          <w:b/>
          <w:sz w:val="20"/>
        </w:rPr>
        <w:t>P</w:t>
      </w:r>
      <w:r w:rsidR="00561B9E" w:rsidRPr="00C54A51">
        <w:rPr>
          <w:rFonts w:ascii="Arial" w:hAnsi="Arial" w:cs="Arial"/>
          <w:b/>
          <w:sz w:val="20"/>
        </w:rPr>
        <w:t xml:space="preserve">o trzech kwartałach zysk </w:t>
      </w:r>
      <w:r w:rsidR="00520054">
        <w:rPr>
          <w:rFonts w:ascii="Arial" w:hAnsi="Arial" w:cs="Arial"/>
          <w:b/>
          <w:sz w:val="20"/>
        </w:rPr>
        <w:t>Grupy</w:t>
      </w:r>
      <w:r w:rsidR="00520054" w:rsidRPr="00C54A51">
        <w:rPr>
          <w:rFonts w:ascii="Arial" w:hAnsi="Arial" w:cs="Arial"/>
          <w:b/>
          <w:sz w:val="20"/>
        </w:rPr>
        <w:t xml:space="preserve"> </w:t>
      </w:r>
      <w:r w:rsidR="00561B9E" w:rsidRPr="00C54A51">
        <w:rPr>
          <w:rFonts w:ascii="Arial" w:hAnsi="Arial" w:cs="Arial"/>
          <w:b/>
          <w:sz w:val="20"/>
        </w:rPr>
        <w:t xml:space="preserve">to </w:t>
      </w:r>
      <w:r w:rsidR="0008429B" w:rsidRPr="00C54A51">
        <w:rPr>
          <w:rFonts w:ascii="Arial" w:hAnsi="Arial" w:cs="Arial"/>
          <w:b/>
          <w:sz w:val="20"/>
        </w:rPr>
        <w:t xml:space="preserve">221 </w:t>
      </w:r>
      <w:r w:rsidR="00C06AE5" w:rsidRPr="00C54A51">
        <w:rPr>
          <w:rFonts w:ascii="Arial" w:hAnsi="Arial" w:cs="Arial"/>
          <w:b/>
          <w:sz w:val="20"/>
        </w:rPr>
        <w:t>mln zł</w:t>
      </w:r>
      <w:r w:rsidR="002038DF" w:rsidRPr="00C54A51">
        <w:rPr>
          <w:rFonts w:ascii="Arial" w:hAnsi="Arial" w:cs="Arial"/>
          <w:b/>
          <w:sz w:val="20"/>
        </w:rPr>
        <w:t>.</w:t>
      </w:r>
      <w:r w:rsidR="00D554B3">
        <w:rPr>
          <w:rFonts w:ascii="Arial" w:hAnsi="Arial" w:cs="Arial"/>
          <w:b/>
          <w:sz w:val="20"/>
        </w:rPr>
        <w:t xml:space="preserve"> Grupa PKP </w:t>
      </w:r>
      <w:r w:rsidR="00561B9E" w:rsidRPr="00C54A51">
        <w:rPr>
          <w:rFonts w:ascii="Arial" w:hAnsi="Arial" w:cs="Arial"/>
          <w:b/>
          <w:sz w:val="20"/>
        </w:rPr>
        <w:t xml:space="preserve">CARGO </w:t>
      </w:r>
      <w:r w:rsidR="00E929D5" w:rsidRPr="00C54A51">
        <w:rPr>
          <w:rFonts w:ascii="Arial" w:hAnsi="Arial" w:cs="Arial"/>
          <w:b/>
          <w:sz w:val="20"/>
        </w:rPr>
        <w:t xml:space="preserve">pozostaje </w:t>
      </w:r>
      <w:r w:rsidR="000E61A6" w:rsidRPr="00C54A51">
        <w:rPr>
          <w:rFonts w:ascii="Arial" w:hAnsi="Arial" w:cs="Arial"/>
          <w:b/>
          <w:sz w:val="20"/>
        </w:rPr>
        <w:t>niekwestionowanym liderem</w:t>
      </w:r>
      <w:r w:rsidR="00561B9E" w:rsidRPr="00C54A51">
        <w:rPr>
          <w:rFonts w:ascii="Arial" w:hAnsi="Arial" w:cs="Arial"/>
          <w:b/>
          <w:sz w:val="20"/>
        </w:rPr>
        <w:t xml:space="preserve"> towarowych przewozów </w:t>
      </w:r>
      <w:r w:rsidR="005E2052" w:rsidRPr="00C54A51">
        <w:rPr>
          <w:rFonts w:ascii="Arial" w:hAnsi="Arial" w:cs="Arial"/>
          <w:b/>
          <w:sz w:val="20"/>
        </w:rPr>
        <w:t xml:space="preserve">kolejowych </w:t>
      </w:r>
      <w:r w:rsidR="00D554B3">
        <w:rPr>
          <w:rFonts w:ascii="Arial" w:hAnsi="Arial" w:cs="Arial"/>
          <w:b/>
          <w:sz w:val="20"/>
        </w:rPr>
        <w:t>w </w:t>
      </w:r>
      <w:r w:rsidR="00561B9E" w:rsidRPr="00C54A51">
        <w:rPr>
          <w:rFonts w:ascii="Arial" w:hAnsi="Arial" w:cs="Arial"/>
          <w:b/>
          <w:sz w:val="20"/>
        </w:rPr>
        <w:t xml:space="preserve">Polsce. Na koniec trzeciego kwartału miała </w:t>
      </w:r>
      <w:r w:rsidR="000E61A6" w:rsidRPr="00C54A51">
        <w:rPr>
          <w:rFonts w:ascii="Arial" w:hAnsi="Arial" w:cs="Arial"/>
          <w:b/>
          <w:sz w:val="20"/>
        </w:rPr>
        <w:t>55,</w:t>
      </w:r>
      <w:r w:rsidR="00F45890" w:rsidRPr="00C54A51">
        <w:rPr>
          <w:rFonts w:ascii="Arial" w:hAnsi="Arial" w:cs="Arial"/>
          <w:b/>
          <w:sz w:val="20"/>
        </w:rPr>
        <w:t>8</w:t>
      </w:r>
      <w:r w:rsidR="000E61A6" w:rsidRPr="00C54A51">
        <w:rPr>
          <w:rFonts w:ascii="Arial" w:hAnsi="Arial" w:cs="Arial"/>
          <w:b/>
          <w:sz w:val="20"/>
        </w:rPr>
        <w:t xml:space="preserve"> proc. udziału w rynku w ujęciu pracy przewozowej i blisko </w:t>
      </w:r>
      <w:r w:rsidR="00561B9E" w:rsidRPr="00C54A51">
        <w:rPr>
          <w:rFonts w:ascii="Arial" w:hAnsi="Arial" w:cs="Arial"/>
          <w:b/>
          <w:sz w:val="20"/>
        </w:rPr>
        <w:t xml:space="preserve">48 proc. pod względem masy. </w:t>
      </w:r>
      <w:r w:rsidR="00520054">
        <w:rPr>
          <w:rFonts w:ascii="Arial" w:hAnsi="Arial" w:cs="Arial"/>
          <w:b/>
          <w:sz w:val="20"/>
        </w:rPr>
        <w:t>Grupa</w:t>
      </w:r>
      <w:r w:rsidR="00520054" w:rsidRPr="00C54A51">
        <w:rPr>
          <w:rFonts w:ascii="Arial" w:hAnsi="Arial" w:cs="Arial"/>
          <w:b/>
          <w:sz w:val="20"/>
        </w:rPr>
        <w:t xml:space="preserve"> </w:t>
      </w:r>
      <w:r w:rsidR="00E929D5" w:rsidRPr="00C54A51">
        <w:rPr>
          <w:rFonts w:ascii="Arial" w:hAnsi="Arial" w:cs="Arial"/>
          <w:b/>
          <w:sz w:val="20"/>
        </w:rPr>
        <w:t>odnotowała t</w:t>
      </w:r>
      <w:r w:rsidR="005E2052" w:rsidRPr="00C54A51">
        <w:rPr>
          <w:rFonts w:ascii="Arial" w:hAnsi="Arial" w:cs="Arial"/>
          <w:b/>
          <w:sz w:val="20"/>
        </w:rPr>
        <w:t>rzycyfrow</w:t>
      </w:r>
      <w:r w:rsidR="00E929D5" w:rsidRPr="00C54A51">
        <w:rPr>
          <w:rFonts w:ascii="Arial" w:hAnsi="Arial" w:cs="Arial"/>
          <w:b/>
          <w:sz w:val="20"/>
        </w:rPr>
        <w:t>e</w:t>
      </w:r>
      <w:r w:rsidR="005E2052" w:rsidRPr="00C54A51">
        <w:rPr>
          <w:rFonts w:ascii="Arial" w:hAnsi="Arial" w:cs="Arial"/>
          <w:b/>
          <w:sz w:val="20"/>
        </w:rPr>
        <w:t xml:space="preserve"> </w:t>
      </w:r>
      <w:r w:rsidR="00E929D5" w:rsidRPr="00C54A51">
        <w:rPr>
          <w:rFonts w:ascii="Arial" w:hAnsi="Arial" w:cs="Arial"/>
          <w:b/>
          <w:sz w:val="20"/>
        </w:rPr>
        <w:t xml:space="preserve">wzrosty przewozów realizowanych </w:t>
      </w:r>
      <w:r w:rsidR="0008429B" w:rsidRPr="00C54A51">
        <w:rPr>
          <w:rFonts w:ascii="Arial" w:hAnsi="Arial" w:cs="Arial"/>
          <w:b/>
          <w:sz w:val="20"/>
        </w:rPr>
        <w:t>poza granicami kraju</w:t>
      </w:r>
      <w:r w:rsidR="00E929D5" w:rsidRPr="00C54A51">
        <w:rPr>
          <w:rFonts w:ascii="Arial" w:hAnsi="Arial" w:cs="Arial"/>
          <w:b/>
          <w:sz w:val="20"/>
        </w:rPr>
        <w:t xml:space="preserve">, co w głównej mierze zawdzięcza przejęciu </w:t>
      </w:r>
      <w:r w:rsidR="0008429B" w:rsidRPr="00C54A51">
        <w:rPr>
          <w:rFonts w:ascii="Arial" w:hAnsi="Arial" w:cs="Arial"/>
          <w:b/>
          <w:sz w:val="20"/>
        </w:rPr>
        <w:t>czeskiego AWT.</w:t>
      </w:r>
    </w:p>
    <w:p w:rsidR="00561B9E" w:rsidRPr="00E12E26" w:rsidRDefault="00561B9E" w:rsidP="00473E62">
      <w:pPr>
        <w:jc w:val="both"/>
        <w:rPr>
          <w:rFonts w:ascii="Arial" w:hAnsi="Arial" w:cs="Arial"/>
          <w:b/>
          <w:sz w:val="20"/>
        </w:rPr>
      </w:pPr>
    </w:p>
    <w:p w:rsidR="002038DF" w:rsidRDefault="00210E98" w:rsidP="00473E62">
      <w:pPr>
        <w:jc w:val="both"/>
        <w:rPr>
          <w:rFonts w:ascii="Arial" w:hAnsi="Arial" w:cs="Arial"/>
          <w:sz w:val="20"/>
        </w:rPr>
      </w:pPr>
      <w:r w:rsidRPr="00E12E26">
        <w:rPr>
          <w:rFonts w:ascii="Arial" w:hAnsi="Arial" w:cs="Arial"/>
          <w:sz w:val="20"/>
        </w:rPr>
        <w:t>Po trzech kwartałach 2015 roku przycho</w:t>
      </w:r>
      <w:r w:rsidR="00DC0D78">
        <w:rPr>
          <w:rFonts w:ascii="Arial" w:hAnsi="Arial" w:cs="Arial"/>
          <w:sz w:val="20"/>
        </w:rPr>
        <w:t>dy Grupy PKP CARGO wyniosły 3,</w:t>
      </w:r>
      <w:r w:rsidR="00F45890">
        <w:rPr>
          <w:rFonts w:ascii="Arial" w:hAnsi="Arial" w:cs="Arial"/>
          <w:sz w:val="20"/>
        </w:rPr>
        <w:t>3</w:t>
      </w:r>
      <w:r w:rsidR="00F45890" w:rsidRPr="00E12E26">
        <w:rPr>
          <w:rFonts w:ascii="Arial" w:hAnsi="Arial" w:cs="Arial"/>
          <w:sz w:val="20"/>
        </w:rPr>
        <w:t xml:space="preserve"> </w:t>
      </w:r>
      <w:r w:rsidRPr="00E12E26">
        <w:rPr>
          <w:rFonts w:ascii="Arial" w:hAnsi="Arial" w:cs="Arial"/>
          <w:sz w:val="20"/>
        </w:rPr>
        <w:t>mld zł</w:t>
      </w:r>
      <w:r w:rsidR="000E61A6">
        <w:rPr>
          <w:rFonts w:ascii="Arial" w:hAnsi="Arial" w:cs="Arial"/>
          <w:sz w:val="20"/>
        </w:rPr>
        <w:t xml:space="preserve">, a </w:t>
      </w:r>
      <w:r w:rsidR="00F45890">
        <w:rPr>
          <w:rFonts w:ascii="Arial" w:hAnsi="Arial" w:cs="Arial"/>
          <w:sz w:val="20"/>
        </w:rPr>
        <w:t xml:space="preserve">wynik </w:t>
      </w:r>
      <w:r w:rsidR="00E12E26">
        <w:rPr>
          <w:rFonts w:ascii="Arial" w:hAnsi="Arial" w:cs="Arial"/>
          <w:sz w:val="20"/>
        </w:rPr>
        <w:t xml:space="preserve">EBITDA </w:t>
      </w:r>
      <w:r w:rsidR="00DC0D78">
        <w:rPr>
          <w:rFonts w:ascii="Arial" w:hAnsi="Arial" w:cs="Arial"/>
          <w:sz w:val="20"/>
        </w:rPr>
        <w:t>570</w:t>
      </w:r>
      <w:r w:rsidR="003A7EAF" w:rsidRPr="00E12E26">
        <w:rPr>
          <w:rFonts w:ascii="Arial" w:hAnsi="Arial" w:cs="Arial"/>
          <w:sz w:val="20"/>
        </w:rPr>
        <w:t xml:space="preserve"> mln zł</w:t>
      </w:r>
      <w:r w:rsidR="00657A5C">
        <w:rPr>
          <w:rFonts w:ascii="Arial" w:hAnsi="Arial" w:cs="Arial"/>
          <w:sz w:val="20"/>
        </w:rPr>
        <w:t>, osiągając najwyższy w historii</w:t>
      </w:r>
      <w:r w:rsidR="00D554B3" w:rsidRPr="00D554B3">
        <w:rPr>
          <w:rFonts w:ascii="Arial" w:hAnsi="Arial" w:cs="Arial"/>
          <w:sz w:val="20"/>
        </w:rPr>
        <w:t xml:space="preserve"> </w:t>
      </w:r>
      <w:r w:rsidR="00D554B3">
        <w:rPr>
          <w:rFonts w:ascii="Arial" w:hAnsi="Arial" w:cs="Arial"/>
          <w:sz w:val="20"/>
        </w:rPr>
        <w:t>poziom</w:t>
      </w:r>
      <w:r w:rsidR="00E12E26">
        <w:rPr>
          <w:rFonts w:ascii="Arial" w:hAnsi="Arial" w:cs="Arial"/>
          <w:sz w:val="20"/>
        </w:rPr>
        <w:t xml:space="preserve">. </w:t>
      </w:r>
      <w:r w:rsidR="003A7EAF" w:rsidRPr="00E12E26">
        <w:rPr>
          <w:rFonts w:ascii="Arial" w:hAnsi="Arial" w:cs="Arial"/>
          <w:sz w:val="20"/>
        </w:rPr>
        <w:t>PKP CARGO utrzymuje pod kontrolą koszty działalności.</w:t>
      </w:r>
      <w:r w:rsidR="00935E48">
        <w:rPr>
          <w:rFonts w:ascii="Arial" w:hAnsi="Arial" w:cs="Arial"/>
          <w:sz w:val="20"/>
        </w:rPr>
        <w:t xml:space="preserve"> Po dziewięciu miesiącach </w:t>
      </w:r>
      <w:r w:rsidRPr="00E12E26">
        <w:rPr>
          <w:rFonts w:ascii="Arial" w:hAnsi="Arial" w:cs="Arial"/>
          <w:sz w:val="20"/>
        </w:rPr>
        <w:t xml:space="preserve">wyniosły </w:t>
      </w:r>
      <w:r w:rsidR="00935E48">
        <w:rPr>
          <w:rFonts w:ascii="Arial" w:hAnsi="Arial" w:cs="Arial"/>
          <w:sz w:val="20"/>
        </w:rPr>
        <w:t xml:space="preserve">one </w:t>
      </w:r>
      <w:r w:rsidR="00D554B3">
        <w:rPr>
          <w:rFonts w:ascii="Arial" w:hAnsi="Arial" w:cs="Arial"/>
          <w:sz w:val="20"/>
        </w:rPr>
        <w:t>3</w:t>
      </w:r>
      <w:r w:rsidR="0008429B">
        <w:rPr>
          <w:rFonts w:ascii="Arial" w:hAnsi="Arial" w:cs="Arial"/>
          <w:sz w:val="20"/>
        </w:rPr>
        <w:t xml:space="preserve"> </w:t>
      </w:r>
      <w:r w:rsidRPr="00E12E26">
        <w:rPr>
          <w:rFonts w:ascii="Arial" w:hAnsi="Arial" w:cs="Arial"/>
          <w:sz w:val="20"/>
        </w:rPr>
        <w:t>mld zł.</w:t>
      </w:r>
      <w:r w:rsidR="003A7EAF" w:rsidRPr="00E12E26">
        <w:rPr>
          <w:rFonts w:ascii="Arial" w:hAnsi="Arial" w:cs="Arial"/>
          <w:sz w:val="20"/>
        </w:rPr>
        <w:t xml:space="preserve"> </w:t>
      </w:r>
      <w:r w:rsidR="00935E48">
        <w:rPr>
          <w:rFonts w:ascii="Arial" w:hAnsi="Arial" w:cs="Arial"/>
          <w:sz w:val="20"/>
        </w:rPr>
        <w:t xml:space="preserve">Poziom kosztów </w:t>
      </w:r>
      <w:r w:rsidR="00E929D5">
        <w:rPr>
          <w:rFonts w:ascii="Arial" w:hAnsi="Arial" w:cs="Arial"/>
          <w:sz w:val="20"/>
        </w:rPr>
        <w:t xml:space="preserve">obniżyły </w:t>
      </w:r>
      <w:r w:rsidR="00935E48">
        <w:rPr>
          <w:rFonts w:ascii="Arial" w:hAnsi="Arial" w:cs="Arial"/>
          <w:sz w:val="20"/>
        </w:rPr>
        <w:t>m.in. P</w:t>
      </w:r>
      <w:r w:rsidR="00E929D5">
        <w:rPr>
          <w:rFonts w:ascii="Arial" w:hAnsi="Arial" w:cs="Arial"/>
          <w:sz w:val="20"/>
        </w:rPr>
        <w:t xml:space="preserve">rogramy </w:t>
      </w:r>
      <w:r w:rsidR="00935E48">
        <w:rPr>
          <w:rFonts w:ascii="Arial" w:hAnsi="Arial" w:cs="Arial"/>
          <w:sz w:val="20"/>
        </w:rPr>
        <w:t>D</w:t>
      </w:r>
      <w:r w:rsidR="00E929D5">
        <w:rPr>
          <w:rFonts w:ascii="Arial" w:hAnsi="Arial" w:cs="Arial"/>
          <w:sz w:val="20"/>
        </w:rPr>
        <w:t xml:space="preserve">obrowolnych </w:t>
      </w:r>
      <w:r w:rsidR="00935E48">
        <w:rPr>
          <w:rFonts w:ascii="Arial" w:hAnsi="Arial" w:cs="Arial"/>
          <w:sz w:val="20"/>
        </w:rPr>
        <w:t>O</w:t>
      </w:r>
      <w:r w:rsidR="00E929D5">
        <w:rPr>
          <w:rFonts w:ascii="Arial" w:hAnsi="Arial" w:cs="Arial"/>
          <w:sz w:val="20"/>
        </w:rPr>
        <w:t>dejść</w:t>
      </w:r>
      <w:r w:rsidR="00935E48">
        <w:rPr>
          <w:rFonts w:ascii="Arial" w:hAnsi="Arial" w:cs="Arial"/>
          <w:sz w:val="20"/>
        </w:rPr>
        <w:t xml:space="preserve"> przeprowadzone w 2015 roku. </w:t>
      </w:r>
      <w:r w:rsidR="003A7EAF" w:rsidRPr="00E12E26">
        <w:rPr>
          <w:rFonts w:ascii="Arial" w:hAnsi="Arial" w:cs="Arial"/>
          <w:sz w:val="20"/>
        </w:rPr>
        <w:t xml:space="preserve">Na inwestycje PKP CARGO przeznaczyło </w:t>
      </w:r>
      <w:r w:rsidR="00935E48">
        <w:rPr>
          <w:rFonts w:ascii="Arial" w:hAnsi="Arial" w:cs="Arial"/>
          <w:sz w:val="20"/>
        </w:rPr>
        <w:t>blisko 350 </w:t>
      </w:r>
      <w:r w:rsidR="003A7EAF" w:rsidRPr="00E12E26">
        <w:rPr>
          <w:rFonts w:ascii="Arial" w:hAnsi="Arial" w:cs="Arial"/>
          <w:sz w:val="20"/>
        </w:rPr>
        <w:t>mln zł</w:t>
      </w:r>
      <w:r w:rsidR="00DC0D78">
        <w:rPr>
          <w:rFonts w:ascii="Arial" w:hAnsi="Arial" w:cs="Arial"/>
          <w:sz w:val="20"/>
        </w:rPr>
        <w:t>.</w:t>
      </w:r>
    </w:p>
    <w:p w:rsidR="00E12E26" w:rsidRDefault="00E12E26" w:rsidP="00473E62">
      <w:pPr>
        <w:jc w:val="both"/>
        <w:rPr>
          <w:rFonts w:ascii="Arial" w:hAnsi="Arial" w:cs="Arial"/>
          <w:b/>
          <w:sz w:val="20"/>
        </w:rPr>
      </w:pPr>
    </w:p>
    <w:p w:rsidR="00E12E26" w:rsidRDefault="00E12E26" w:rsidP="00E12E26">
      <w:pPr>
        <w:jc w:val="both"/>
        <w:rPr>
          <w:rFonts w:ascii="Arial" w:hAnsi="Arial" w:cs="Arial"/>
          <w:sz w:val="20"/>
        </w:rPr>
      </w:pPr>
      <w:r w:rsidRPr="00E12E26">
        <w:rPr>
          <w:rFonts w:ascii="Arial" w:hAnsi="Arial" w:cs="Arial"/>
          <w:sz w:val="20"/>
        </w:rPr>
        <w:t xml:space="preserve">Trzeci </w:t>
      </w:r>
      <w:r w:rsidR="00165CEF">
        <w:rPr>
          <w:rFonts w:ascii="Arial" w:hAnsi="Arial" w:cs="Arial"/>
          <w:sz w:val="20"/>
        </w:rPr>
        <w:t xml:space="preserve">kwartał tradycyjnie charakteryzuje się </w:t>
      </w:r>
      <w:r w:rsidR="00F45890">
        <w:rPr>
          <w:rFonts w:ascii="Arial" w:hAnsi="Arial" w:cs="Arial"/>
          <w:sz w:val="20"/>
        </w:rPr>
        <w:t xml:space="preserve">wysokimi </w:t>
      </w:r>
      <w:r w:rsidR="00165CEF">
        <w:rPr>
          <w:rFonts w:ascii="Arial" w:hAnsi="Arial" w:cs="Arial"/>
          <w:sz w:val="20"/>
        </w:rPr>
        <w:t xml:space="preserve">przewozami </w:t>
      </w:r>
      <w:r w:rsidR="00FF2CC3">
        <w:rPr>
          <w:rFonts w:ascii="Arial" w:hAnsi="Arial" w:cs="Arial"/>
          <w:sz w:val="20"/>
        </w:rPr>
        <w:t>towarowymi</w:t>
      </w:r>
      <w:r w:rsidR="00165CEF">
        <w:rPr>
          <w:rFonts w:ascii="Arial" w:hAnsi="Arial" w:cs="Arial"/>
          <w:sz w:val="20"/>
        </w:rPr>
        <w:t xml:space="preserve"> </w:t>
      </w:r>
      <w:r w:rsidR="00FF2CC3">
        <w:rPr>
          <w:rFonts w:ascii="Arial" w:hAnsi="Arial" w:cs="Arial"/>
          <w:sz w:val="20"/>
        </w:rPr>
        <w:t>na kolei</w:t>
      </w:r>
      <w:r>
        <w:rPr>
          <w:rFonts w:ascii="Arial" w:hAnsi="Arial" w:cs="Arial"/>
          <w:sz w:val="20"/>
        </w:rPr>
        <w:t>.</w:t>
      </w:r>
      <w:r w:rsidRPr="00E12E26">
        <w:rPr>
          <w:rFonts w:ascii="Arial" w:hAnsi="Arial" w:cs="Arial"/>
          <w:sz w:val="20"/>
        </w:rPr>
        <w:t xml:space="preserve"> </w:t>
      </w:r>
      <w:r w:rsidR="00F45890">
        <w:rPr>
          <w:rFonts w:ascii="Arial" w:hAnsi="Arial" w:cs="Arial"/>
          <w:sz w:val="20"/>
        </w:rPr>
        <w:t xml:space="preserve">Dobre </w:t>
      </w:r>
      <w:r w:rsidR="00657A5C">
        <w:rPr>
          <w:rFonts w:ascii="Arial" w:hAnsi="Arial" w:cs="Arial"/>
          <w:sz w:val="20"/>
        </w:rPr>
        <w:t xml:space="preserve">wyniki </w:t>
      </w:r>
      <w:r w:rsidR="00F45890">
        <w:rPr>
          <w:rFonts w:ascii="Arial" w:hAnsi="Arial" w:cs="Arial"/>
          <w:sz w:val="20"/>
        </w:rPr>
        <w:t>przewoz</w:t>
      </w:r>
      <w:r w:rsidR="00657A5C">
        <w:rPr>
          <w:rFonts w:ascii="Arial" w:hAnsi="Arial" w:cs="Arial"/>
          <w:sz w:val="20"/>
        </w:rPr>
        <w:t>owe</w:t>
      </w:r>
      <w:r w:rsidR="00F45890">
        <w:rPr>
          <w:rFonts w:ascii="Arial" w:hAnsi="Arial" w:cs="Arial"/>
          <w:sz w:val="20"/>
        </w:rPr>
        <w:t xml:space="preserve"> Grupy PKP CARGO</w:t>
      </w:r>
      <w:r w:rsidR="00E929D5">
        <w:rPr>
          <w:rFonts w:ascii="Arial" w:hAnsi="Arial" w:cs="Arial"/>
          <w:sz w:val="20"/>
        </w:rPr>
        <w:t xml:space="preserve"> to </w:t>
      </w:r>
      <w:r w:rsidR="009B61FB">
        <w:rPr>
          <w:rFonts w:ascii="Arial" w:hAnsi="Arial" w:cs="Arial"/>
          <w:sz w:val="20"/>
        </w:rPr>
        <w:t xml:space="preserve">m.in. </w:t>
      </w:r>
      <w:r w:rsidR="00657A5C">
        <w:rPr>
          <w:rFonts w:ascii="Arial" w:hAnsi="Arial" w:cs="Arial"/>
          <w:sz w:val="20"/>
        </w:rPr>
        <w:t xml:space="preserve">efekt </w:t>
      </w:r>
      <w:r w:rsidR="00C5103A">
        <w:rPr>
          <w:rFonts w:ascii="Arial" w:hAnsi="Arial" w:cs="Arial"/>
          <w:sz w:val="20"/>
        </w:rPr>
        <w:t>ekspansji</w:t>
      </w:r>
      <w:r>
        <w:rPr>
          <w:rFonts w:ascii="Arial" w:hAnsi="Arial" w:cs="Arial"/>
          <w:sz w:val="20"/>
        </w:rPr>
        <w:t xml:space="preserve"> </w:t>
      </w:r>
      <w:r w:rsidR="009B61FB">
        <w:rPr>
          <w:rFonts w:ascii="Arial" w:hAnsi="Arial" w:cs="Arial"/>
          <w:sz w:val="20"/>
        </w:rPr>
        <w:t>zagranicznej</w:t>
      </w:r>
      <w:r>
        <w:rPr>
          <w:rFonts w:ascii="Arial" w:hAnsi="Arial" w:cs="Arial"/>
          <w:sz w:val="20"/>
        </w:rPr>
        <w:t xml:space="preserve">, </w:t>
      </w:r>
      <w:r w:rsidR="00E929D5">
        <w:rPr>
          <w:rFonts w:ascii="Arial" w:hAnsi="Arial" w:cs="Arial"/>
          <w:sz w:val="20"/>
        </w:rPr>
        <w:t>poszerzeni</w:t>
      </w:r>
      <w:r w:rsidR="00657A5C">
        <w:rPr>
          <w:rFonts w:ascii="Arial" w:hAnsi="Arial" w:cs="Arial"/>
          <w:sz w:val="20"/>
        </w:rPr>
        <w:t>a</w:t>
      </w:r>
      <w:r w:rsidR="00E929D5">
        <w:rPr>
          <w:rFonts w:ascii="Arial" w:hAnsi="Arial" w:cs="Arial"/>
          <w:sz w:val="20"/>
        </w:rPr>
        <w:t xml:space="preserve"> </w:t>
      </w:r>
      <w:r w:rsidR="00D554B3">
        <w:rPr>
          <w:rFonts w:ascii="Arial" w:hAnsi="Arial" w:cs="Arial"/>
          <w:sz w:val="20"/>
        </w:rPr>
        <w:t xml:space="preserve">listy oferowanych </w:t>
      </w:r>
      <w:r>
        <w:rPr>
          <w:rFonts w:ascii="Arial" w:hAnsi="Arial" w:cs="Arial"/>
          <w:sz w:val="20"/>
        </w:rPr>
        <w:t>usług</w:t>
      </w:r>
      <w:r w:rsidR="00FF2CC3">
        <w:rPr>
          <w:rFonts w:ascii="Arial" w:hAnsi="Arial" w:cs="Arial"/>
          <w:sz w:val="20"/>
        </w:rPr>
        <w:t xml:space="preserve"> oraz </w:t>
      </w:r>
      <w:r w:rsidR="00E929D5" w:rsidRPr="00E12E26">
        <w:rPr>
          <w:rFonts w:ascii="Arial" w:hAnsi="Arial" w:cs="Arial"/>
          <w:sz w:val="20"/>
        </w:rPr>
        <w:t>skuteczn</w:t>
      </w:r>
      <w:r w:rsidR="00657A5C">
        <w:rPr>
          <w:rFonts w:ascii="Arial" w:hAnsi="Arial" w:cs="Arial"/>
          <w:sz w:val="20"/>
        </w:rPr>
        <w:t>ego</w:t>
      </w:r>
      <w:r w:rsidR="00E929D5">
        <w:rPr>
          <w:rFonts w:ascii="Arial" w:hAnsi="Arial" w:cs="Arial"/>
          <w:sz w:val="20"/>
        </w:rPr>
        <w:t xml:space="preserve"> wykorzystan</w:t>
      </w:r>
      <w:r w:rsidR="00657A5C">
        <w:rPr>
          <w:rFonts w:ascii="Arial" w:hAnsi="Arial" w:cs="Arial"/>
          <w:sz w:val="20"/>
        </w:rPr>
        <w:t>ia</w:t>
      </w:r>
      <w:r w:rsidR="00E929D5" w:rsidRPr="00E12E26">
        <w:rPr>
          <w:rFonts w:ascii="Arial" w:hAnsi="Arial" w:cs="Arial"/>
          <w:sz w:val="20"/>
        </w:rPr>
        <w:t xml:space="preserve"> </w:t>
      </w:r>
      <w:r w:rsidRPr="00E12E26">
        <w:rPr>
          <w:rFonts w:ascii="Arial" w:hAnsi="Arial" w:cs="Arial"/>
          <w:sz w:val="20"/>
        </w:rPr>
        <w:t xml:space="preserve">ożywienia w przewozach węgla w Polsce. </w:t>
      </w:r>
      <w:r w:rsidR="00E929D5">
        <w:rPr>
          <w:rFonts w:ascii="Arial" w:hAnsi="Arial" w:cs="Arial"/>
          <w:sz w:val="20"/>
        </w:rPr>
        <w:t xml:space="preserve">Jednocześnie spółka podjęła </w:t>
      </w:r>
      <w:r>
        <w:rPr>
          <w:rFonts w:ascii="Arial" w:hAnsi="Arial" w:cs="Arial"/>
          <w:sz w:val="20"/>
        </w:rPr>
        <w:t xml:space="preserve">w ostatnich miesiącach </w:t>
      </w:r>
      <w:r w:rsidR="00E929D5" w:rsidRPr="00E12E26">
        <w:rPr>
          <w:rFonts w:ascii="Arial" w:hAnsi="Arial" w:cs="Arial"/>
          <w:sz w:val="20"/>
        </w:rPr>
        <w:t>działa</w:t>
      </w:r>
      <w:r w:rsidR="00E929D5">
        <w:rPr>
          <w:rFonts w:ascii="Arial" w:hAnsi="Arial" w:cs="Arial"/>
          <w:sz w:val="20"/>
        </w:rPr>
        <w:t>nia</w:t>
      </w:r>
      <w:r w:rsidR="00E929D5" w:rsidRPr="00E12E26">
        <w:rPr>
          <w:rFonts w:ascii="Arial" w:hAnsi="Arial" w:cs="Arial"/>
          <w:sz w:val="20"/>
        </w:rPr>
        <w:t xml:space="preserve"> optymalizacyjn</w:t>
      </w:r>
      <w:r w:rsidR="00E929D5">
        <w:rPr>
          <w:rFonts w:ascii="Arial" w:hAnsi="Arial" w:cs="Arial"/>
          <w:sz w:val="20"/>
        </w:rPr>
        <w:t xml:space="preserve">e, które zaowocowały </w:t>
      </w:r>
      <w:r w:rsidR="00D802C6">
        <w:rPr>
          <w:rFonts w:ascii="Arial" w:hAnsi="Arial" w:cs="Arial"/>
          <w:sz w:val="20"/>
        </w:rPr>
        <w:t>ogranicza</w:t>
      </w:r>
      <w:r w:rsidR="00E929D5" w:rsidRPr="00E12E26">
        <w:rPr>
          <w:rFonts w:ascii="Arial" w:hAnsi="Arial" w:cs="Arial"/>
          <w:sz w:val="20"/>
        </w:rPr>
        <w:t>ni</w:t>
      </w:r>
      <w:r w:rsidR="00E929D5">
        <w:rPr>
          <w:rFonts w:ascii="Arial" w:hAnsi="Arial" w:cs="Arial"/>
          <w:sz w:val="20"/>
        </w:rPr>
        <w:t>em</w:t>
      </w:r>
      <w:r w:rsidR="00E929D5" w:rsidRPr="00E12E26">
        <w:rPr>
          <w:rFonts w:ascii="Arial" w:hAnsi="Arial" w:cs="Arial"/>
          <w:sz w:val="20"/>
        </w:rPr>
        <w:t xml:space="preserve"> </w:t>
      </w:r>
      <w:r w:rsidRPr="00E12E26">
        <w:rPr>
          <w:rFonts w:ascii="Arial" w:hAnsi="Arial" w:cs="Arial"/>
          <w:sz w:val="20"/>
        </w:rPr>
        <w:t>kosztów i </w:t>
      </w:r>
      <w:r w:rsidR="00E929D5" w:rsidRPr="00E12E26">
        <w:rPr>
          <w:rFonts w:ascii="Arial" w:hAnsi="Arial" w:cs="Arial"/>
          <w:sz w:val="20"/>
        </w:rPr>
        <w:t>zwiększani</w:t>
      </w:r>
      <w:r w:rsidR="00E929D5">
        <w:rPr>
          <w:rFonts w:ascii="Arial" w:hAnsi="Arial" w:cs="Arial"/>
          <w:sz w:val="20"/>
        </w:rPr>
        <w:t>em</w:t>
      </w:r>
      <w:r w:rsidR="00E929D5" w:rsidRPr="00E12E26">
        <w:rPr>
          <w:rFonts w:ascii="Arial" w:hAnsi="Arial" w:cs="Arial"/>
          <w:sz w:val="20"/>
        </w:rPr>
        <w:t xml:space="preserve"> </w:t>
      </w:r>
      <w:r w:rsidRPr="00E12E26">
        <w:rPr>
          <w:rFonts w:ascii="Arial" w:hAnsi="Arial" w:cs="Arial"/>
          <w:sz w:val="20"/>
        </w:rPr>
        <w:t xml:space="preserve">efektywności działania. </w:t>
      </w:r>
    </w:p>
    <w:p w:rsidR="00D6046D" w:rsidRDefault="00D6046D" w:rsidP="00E12E26">
      <w:pPr>
        <w:jc w:val="both"/>
        <w:rPr>
          <w:rFonts w:ascii="Arial" w:hAnsi="Arial" w:cs="Arial"/>
          <w:sz w:val="20"/>
        </w:rPr>
      </w:pPr>
    </w:p>
    <w:p w:rsidR="00540365" w:rsidRDefault="00FF2CC3" w:rsidP="00E12E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Grupa PKP CARGO w coraz większym stopniu dywersyfikuje </w:t>
      </w:r>
      <w:r w:rsidR="00E929D5">
        <w:rPr>
          <w:rFonts w:ascii="Arial" w:hAnsi="Arial" w:cs="Arial"/>
          <w:sz w:val="20"/>
        </w:rPr>
        <w:t xml:space="preserve">też </w:t>
      </w:r>
      <w:r>
        <w:rPr>
          <w:rFonts w:ascii="Arial" w:hAnsi="Arial" w:cs="Arial"/>
          <w:sz w:val="20"/>
        </w:rPr>
        <w:t xml:space="preserve">źródła przychodów. Około </w:t>
      </w:r>
      <w:r w:rsidR="00F45890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 proc. </w:t>
      </w:r>
      <w:r w:rsidR="00F45890">
        <w:rPr>
          <w:rFonts w:ascii="Arial" w:hAnsi="Arial" w:cs="Arial"/>
          <w:sz w:val="20"/>
        </w:rPr>
        <w:t>przychodów po dziewięciu miesiącach</w:t>
      </w:r>
      <w:r>
        <w:rPr>
          <w:rFonts w:ascii="Arial" w:hAnsi="Arial" w:cs="Arial"/>
          <w:sz w:val="20"/>
        </w:rPr>
        <w:t xml:space="preserve"> pochodziło z </w:t>
      </w:r>
      <w:r w:rsidR="00F45890">
        <w:rPr>
          <w:rFonts w:ascii="Arial" w:hAnsi="Arial" w:cs="Arial"/>
          <w:sz w:val="20"/>
        </w:rPr>
        <w:t>usług dodatkowych w ramach świadczonej kompleksowej usługi logistycznej (m.in. usługi: bocznicowe, przeładunkowe, celne)</w:t>
      </w:r>
      <w:r>
        <w:rPr>
          <w:rFonts w:ascii="Arial" w:hAnsi="Arial" w:cs="Arial"/>
          <w:sz w:val="20"/>
        </w:rPr>
        <w:t xml:space="preserve">. </w:t>
      </w:r>
      <w:r w:rsidR="00B15E69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olejowe usługi przewozowe i spedycyjne stanowiły </w:t>
      </w:r>
      <w:r w:rsidR="00B15E69">
        <w:rPr>
          <w:rFonts w:ascii="Arial" w:hAnsi="Arial" w:cs="Arial"/>
          <w:sz w:val="20"/>
        </w:rPr>
        <w:t xml:space="preserve">po trzech kwartałach </w:t>
      </w:r>
      <w:r>
        <w:rPr>
          <w:rFonts w:ascii="Arial" w:hAnsi="Arial" w:cs="Arial"/>
          <w:sz w:val="20"/>
        </w:rPr>
        <w:t xml:space="preserve">88 proc. przychodów Grupy. </w:t>
      </w:r>
    </w:p>
    <w:p w:rsidR="00657A5C" w:rsidRDefault="00657A5C" w:rsidP="00E12E26">
      <w:pPr>
        <w:jc w:val="both"/>
        <w:rPr>
          <w:rFonts w:ascii="Arial" w:hAnsi="Arial" w:cs="Arial"/>
          <w:sz w:val="20"/>
        </w:rPr>
      </w:pPr>
    </w:p>
    <w:p w:rsidR="00C775D7" w:rsidRPr="00C87BE8" w:rsidRDefault="00D554B3" w:rsidP="00473E6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- </w:t>
      </w:r>
      <w:r w:rsidR="00943406" w:rsidRPr="00C87BE8">
        <w:rPr>
          <w:rFonts w:ascii="Arial" w:hAnsi="Arial" w:cs="Arial"/>
          <w:i/>
          <w:sz w:val="20"/>
        </w:rPr>
        <w:t xml:space="preserve">Nowa </w:t>
      </w:r>
      <w:r w:rsidR="008E5363" w:rsidRPr="00C87BE8">
        <w:rPr>
          <w:rFonts w:ascii="Arial" w:hAnsi="Arial" w:cs="Arial"/>
          <w:i/>
          <w:sz w:val="20"/>
        </w:rPr>
        <w:t>polityka</w:t>
      </w:r>
      <w:r w:rsidR="00943406" w:rsidRPr="00C87BE8">
        <w:rPr>
          <w:rFonts w:ascii="Arial" w:hAnsi="Arial" w:cs="Arial"/>
          <w:i/>
          <w:sz w:val="20"/>
        </w:rPr>
        <w:t xml:space="preserve"> handlowa, ekspansja zagraniczna i rosnąca efektywność PKP CARGO pozwoliły na wypracowanie bardzo dobrych wyników finansowych</w:t>
      </w:r>
      <w:r>
        <w:rPr>
          <w:rFonts w:ascii="Arial" w:hAnsi="Arial" w:cs="Arial"/>
          <w:i/>
          <w:sz w:val="20"/>
        </w:rPr>
        <w:t xml:space="preserve">, </w:t>
      </w:r>
      <w:r w:rsidR="00C87BE8" w:rsidRPr="00C87BE8">
        <w:rPr>
          <w:rFonts w:ascii="Arial" w:hAnsi="Arial" w:cs="Arial"/>
          <w:i/>
          <w:sz w:val="20"/>
        </w:rPr>
        <w:t>lepszych od oczekiwań rynkowych</w:t>
      </w:r>
      <w:r w:rsidR="00943406" w:rsidRPr="00C87BE8">
        <w:rPr>
          <w:rFonts w:ascii="Arial" w:hAnsi="Arial" w:cs="Arial"/>
          <w:i/>
          <w:sz w:val="20"/>
        </w:rPr>
        <w:t>.</w:t>
      </w:r>
      <w:r w:rsidR="00C87BE8" w:rsidRPr="00C87BE8">
        <w:rPr>
          <w:rFonts w:ascii="Arial" w:hAnsi="Arial" w:cs="Arial"/>
          <w:i/>
          <w:sz w:val="20"/>
        </w:rPr>
        <w:t xml:space="preserve"> Szczególnie ważny jest wzrost operacji zagranicznych PKP CARGO</w:t>
      </w:r>
      <w:r>
        <w:rPr>
          <w:rFonts w:ascii="Arial" w:hAnsi="Arial" w:cs="Arial"/>
          <w:i/>
          <w:sz w:val="20"/>
        </w:rPr>
        <w:t xml:space="preserve"> oraz dobra perspektywa przewozów</w:t>
      </w:r>
      <w:r w:rsidR="00C87BE8" w:rsidRPr="00C87BE8">
        <w:rPr>
          <w:rFonts w:ascii="Arial" w:hAnsi="Arial" w:cs="Arial"/>
          <w:i/>
          <w:sz w:val="20"/>
        </w:rPr>
        <w:t xml:space="preserve"> intermodalnych, w tym przewozów kontenerów z Chin. </w:t>
      </w:r>
      <w:r w:rsidR="00943406" w:rsidRPr="00C87BE8">
        <w:rPr>
          <w:rFonts w:ascii="Arial" w:hAnsi="Arial" w:cs="Arial"/>
          <w:i/>
          <w:sz w:val="20"/>
        </w:rPr>
        <w:t xml:space="preserve">Realizacja </w:t>
      </w:r>
      <w:r w:rsidR="008E5363" w:rsidRPr="00C87BE8">
        <w:rPr>
          <w:rFonts w:ascii="Arial" w:hAnsi="Arial" w:cs="Arial"/>
          <w:i/>
          <w:sz w:val="20"/>
        </w:rPr>
        <w:t xml:space="preserve">przyjętej </w:t>
      </w:r>
      <w:r w:rsidR="00943406" w:rsidRPr="00C87BE8">
        <w:rPr>
          <w:rFonts w:ascii="Arial" w:hAnsi="Arial" w:cs="Arial"/>
          <w:i/>
          <w:sz w:val="20"/>
        </w:rPr>
        <w:t>właśnie stra</w:t>
      </w:r>
      <w:r w:rsidR="008E5363" w:rsidRPr="00C87BE8">
        <w:rPr>
          <w:rFonts w:ascii="Arial" w:hAnsi="Arial" w:cs="Arial"/>
          <w:i/>
          <w:sz w:val="20"/>
        </w:rPr>
        <w:t xml:space="preserve">tegii na lata 2016-2020 doprowadzi do przekształcenia PKP CARGO w </w:t>
      </w:r>
      <w:r w:rsidR="00943406" w:rsidRPr="00C87BE8">
        <w:rPr>
          <w:rFonts w:ascii="Arial" w:hAnsi="Arial" w:cs="Arial"/>
          <w:i/>
          <w:sz w:val="20"/>
        </w:rPr>
        <w:t>zintegrowanego operatora logistycz</w:t>
      </w:r>
      <w:r>
        <w:rPr>
          <w:rFonts w:ascii="Arial" w:hAnsi="Arial" w:cs="Arial"/>
          <w:i/>
          <w:sz w:val="20"/>
        </w:rPr>
        <w:t>nego o </w:t>
      </w:r>
      <w:r w:rsidR="00943406" w:rsidRPr="00C87BE8">
        <w:rPr>
          <w:rFonts w:ascii="Arial" w:hAnsi="Arial" w:cs="Arial"/>
          <w:i/>
          <w:sz w:val="20"/>
        </w:rPr>
        <w:t>międzynarodowym zasięgu. Nie zwalniamy tempa, pracujemy nad bardz</w:t>
      </w:r>
      <w:r>
        <w:rPr>
          <w:rFonts w:ascii="Arial" w:hAnsi="Arial" w:cs="Arial"/>
          <w:i/>
          <w:sz w:val="20"/>
        </w:rPr>
        <w:t>o perspektywicznymi projektami</w:t>
      </w:r>
      <w:r w:rsidR="008E5363" w:rsidRPr="00C87BE8">
        <w:rPr>
          <w:rFonts w:ascii="Arial" w:hAnsi="Arial" w:cs="Arial"/>
          <w:sz w:val="20"/>
        </w:rPr>
        <w:t xml:space="preserve"> </w:t>
      </w:r>
      <w:r w:rsidR="0008429B" w:rsidRPr="00C87BE8">
        <w:rPr>
          <w:rFonts w:ascii="Arial" w:hAnsi="Arial" w:cs="Arial"/>
          <w:sz w:val="20"/>
        </w:rPr>
        <w:t xml:space="preserve">– </w:t>
      </w:r>
      <w:r w:rsidR="002D7139">
        <w:rPr>
          <w:rFonts w:ascii="Arial" w:hAnsi="Arial" w:cs="Arial"/>
          <w:sz w:val="20"/>
        </w:rPr>
        <w:t>mówi Adam Purwin, Prezes Z</w:t>
      </w:r>
      <w:r w:rsidR="00C87BE8" w:rsidRPr="00C87BE8">
        <w:rPr>
          <w:rFonts w:ascii="Arial" w:hAnsi="Arial" w:cs="Arial"/>
          <w:sz w:val="20"/>
        </w:rPr>
        <w:t>arządu PKP CARGO</w:t>
      </w:r>
      <w:r w:rsidR="0008429B" w:rsidRPr="00C87BE8">
        <w:rPr>
          <w:rFonts w:ascii="Arial" w:hAnsi="Arial" w:cs="Arial"/>
          <w:sz w:val="20"/>
        </w:rPr>
        <w:t xml:space="preserve">. </w:t>
      </w:r>
    </w:p>
    <w:p w:rsidR="00C775D7" w:rsidRPr="00E12E26" w:rsidRDefault="00C775D7" w:rsidP="00473E62">
      <w:pPr>
        <w:jc w:val="both"/>
        <w:rPr>
          <w:rFonts w:ascii="Arial" w:hAnsi="Arial" w:cs="Arial"/>
          <w:b/>
          <w:sz w:val="20"/>
        </w:rPr>
      </w:pPr>
    </w:p>
    <w:p w:rsidR="00E12E26" w:rsidRPr="00E12E26" w:rsidRDefault="00B15E69" w:rsidP="00C775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Trzycyfrowy wzrost przewozów międzynarodowych</w:t>
      </w:r>
    </w:p>
    <w:p w:rsidR="00E12E26" w:rsidRDefault="00E12E26" w:rsidP="00C775D7">
      <w:pPr>
        <w:jc w:val="both"/>
        <w:rPr>
          <w:rFonts w:ascii="Arial" w:hAnsi="Arial" w:cs="Arial"/>
          <w:sz w:val="20"/>
        </w:rPr>
      </w:pPr>
    </w:p>
    <w:p w:rsidR="00E12E26" w:rsidRDefault="00E12E26" w:rsidP="00C775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trzecim kwartale PKP CARGO </w:t>
      </w:r>
      <w:r w:rsidR="004869F9">
        <w:rPr>
          <w:rFonts w:ascii="Arial" w:hAnsi="Arial" w:cs="Arial"/>
          <w:sz w:val="20"/>
        </w:rPr>
        <w:t>bardzo dynamicznie rozwijało</w:t>
      </w:r>
      <w:r>
        <w:rPr>
          <w:rFonts w:ascii="Arial" w:hAnsi="Arial" w:cs="Arial"/>
          <w:sz w:val="20"/>
        </w:rPr>
        <w:t xml:space="preserve"> </w:t>
      </w:r>
      <w:r w:rsidR="009B61FB">
        <w:rPr>
          <w:rFonts w:ascii="Arial" w:hAnsi="Arial" w:cs="Arial"/>
          <w:sz w:val="20"/>
        </w:rPr>
        <w:t>się za granicą</w:t>
      </w:r>
      <w:r>
        <w:rPr>
          <w:rFonts w:ascii="Arial" w:hAnsi="Arial" w:cs="Arial"/>
          <w:sz w:val="20"/>
        </w:rPr>
        <w:t xml:space="preserve">, korzystając m.in. z potencjału AWT. </w:t>
      </w:r>
      <w:r w:rsidR="00540365">
        <w:rPr>
          <w:rFonts w:ascii="Arial" w:hAnsi="Arial" w:cs="Arial"/>
          <w:sz w:val="20"/>
        </w:rPr>
        <w:t>M</w:t>
      </w:r>
      <w:r w:rsidR="00D6046D">
        <w:rPr>
          <w:rFonts w:ascii="Arial" w:hAnsi="Arial" w:cs="Arial"/>
          <w:sz w:val="20"/>
        </w:rPr>
        <w:t>iędzynarodowe przewoz</w:t>
      </w:r>
      <w:r>
        <w:rPr>
          <w:rFonts w:ascii="Arial" w:hAnsi="Arial" w:cs="Arial"/>
          <w:sz w:val="20"/>
        </w:rPr>
        <w:t>y realizowa</w:t>
      </w:r>
      <w:r w:rsidR="00455001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e przez</w:t>
      </w:r>
      <w:r w:rsidR="004869F9">
        <w:rPr>
          <w:rFonts w:ascii="Arial" w:hAnsi="Arial" w:cs="Arial"/>
          <w:sz w:val="20"/>
        </w:rPr>
        <w:t xml:space="preserve"> Grupę urosły </w:t>
      </w:r>
      <w:r w:rsidR="00332A52">
        <w:rPr>
          <w:rFonts w:ascii="Arial" w:hAnsi="Arial" w:cs="Arial"/>
          <w:sz w:val="20"/>
        </w:rPr>
        <w:t>k</w:t>
      </w:r>
      <w:r w:rsidR="004869F9">
        <w:rPr>
          <w:rFonts w:ascii="Arial" w:hAnsi="Arial" w:cs="Arial"/>
          <w:sz w:val="20"/>
        </w:rPr>
        <w:t xml:space="preserve">wartał do kwartału </w:t>
      </w:r>
      <w:r w:rsidR="00D554B3">
        <w:rPr>
          <w:rFonts w:ascii="Arial" w:hAnsi="Arial" w:cs="Arial"/>
          <w:sz w:val="20"/>
        </w:rPr>
        <w:t>o </w:t>
      </w:r>
      <w:r w:rsidR="00D6046D">
        <w:rPr>
          <w:rFonts w:ascii="Arial" w:hAnsi="Arial" w:cs="Arial"/>
          <w:sz w:val="20"/>
        </w:rPr>
        <w:t>104 proc.</w:t>
      </w:r>
      <w:r w:rsidR="00F7539F">
        <w:rPr>
          <w:rFonts w:ascii="Arial" w:hAnsi="Arial" w:cs="Arial"/>
          <w:sz w:val="20"/>
        </w:rPr>
        <w:t>,</w:t>
      </w:r>
      <w:r w:rsidR="00C5103A">
        <w:rPr>
          <w:rFonts w:ascii="Arial" w:hAnsi="Arial" w:cs="Arial"/>
          <w:sz w:val="20"/>
        </w:rPr>
        <w:t xml:space="preserve"> </w:t>
      </w:r>
      <w:r w:rsidR="00D6046D">
        <w:rPr>
          <w:rFonts w:ascii="Arial" w:hAnsi="Arial" w:cs="Arial"/>
          <w:sz w:val="20"/>
        </w:rPr>
        <w:t>do</w:t>
      </w:r>
      <w:r w:rsidR="00F7539F">
        <w:rPr>
          <w:rFonts w:ascii="Arial" w:hAnsi="Arial" w:cs="Arial"/>
          <w:sz w:val="20"/>
        </w:rPr>
        <w:t xml:space="preserve"> 570 </w:t>
      </w:r>
      <w:r w:rsidR="00D6046D">
        <w:rPr>
          <w:rFonts w:ascii="Arial" w:hAnsi="Arial" w:cs="Arial"/>
          <w:sz w:val="20"/>
        </w:rPr>
        <w:t>ml</w:t>
      </w:r>
      <w:r w:rsidR="00F7539F">
        <w:rPr>
          <w:rFonts w:ascii="Arial" w:hAnsi="Arial" w:cs="Arial"/>
          <w:sz w:val="20"/>
        </w:rPr>
        <w:t>n </w:t>
      </w:r>
      <w:proofErr w:type="spellStart"/>
      <w:r w:rsidR="00D6046D">
        <w:rPr>
          <w:rFonts w:ascii="Arial" w:hAnsi="Arial" w:cs="Arial"/>
          <w:sz w:val="20"/>
        </w:rPr>
        <w:t>tkm</w:t>
      </w:r>
      <w:proofErr w:type="spellEnd"/>
      <w:r w:rsidR="00B15E69">
        <w:rPr>
          <w:rFonts w:ascii="Arial" w:hAnsi="Arial" w:cs="Arial"/>
          <w:sz w:val="20"/>
        </w:rPr>
        <w:t xml:space="preserve"> wobec </w:t>
      </w:r>
      <w:r w:rsidR="00C5103A">
        <w:rPr>
          <w:rFonts w:ascii="Arial" w:hAnsi="Arial" w:cs="Arial"/>
          <w:sz w:val="20"/>
        </w:rPr>
        <w:t xml:space="preserve">280 mln </w:t>
      </w:r>
      <w:proofErr w:type="spellStart"/>
      <w:r w:rsidR="00C5103A">
        <w:rPr>
          <w:rFonts w:ascii="Arial" w:hAnsi="Arial" w:cs="Arial"/>
          <w:sz w:val="20"/>
        </w:rPr>
        <w:t>tkm</w:t>
      </w:r>
      <w:proofErr w:type="spellEnd"/>
      <w:r w:rsidR="00C5103A">
        <w:rPr>
          <w:rFonts w:ascii="Arial" w:hAnsi="Arial" w:cs="Arial"/>
          <w:sz w:val="20"/>
        </w:rPr>
        <w:t xml:space="preserve"> w II kw</w:t>
      </w:r>
      <w:r w:rsidR="00B15E69">
        <w:rPr>
          <w:rFonts w:ascii="Arial" w:hAnsi="Arial" w:cs="Arial"/>
          <w:sz w:val="20"/>
        </w:rPr>
        <w:t>. 2015 roku</w:t>
      </w:r>
      <w:r w:rsidR="00D6046D">
        <w:rPr>
          <w:rFonts w:ascii="Arial" w:hAnsi="Arial" w:cs="Arial"/>
          <w:sz w:val="20"/>
        </w:rPr>
        <w:t xml:space="preserve">. </w:t>
      </w:r>
    </w:p>
    <w:p w:rsidR="00E12E26" w:rsidRDefault="00E12E26" w:rsidP="00E12E26">
      <w:pPr>
        <w:jc w:val="both"/>
        <w:rPr>
          <w:rFonts w:ascii="Arial" w:hAnsi="Arial" w:cs="Arial"/>
          <w:sz w:val="20"/>
        </w:rPr>
      </w:pPr>
    </w:p>
    <w:p w:rsidR="00455001" w:rsidRPr="004869F9" w:rsidRDefault="00E12E26" w:rsidP="000F3D6F">
      <w:pPr>
        <w:pStyle w:val="Akapitzlist"/>
        <w:numPr>
          <w:ilvl w:val="0"/>
          <w:numId w:val="2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Arial" w:hAnsi="Arial" w:cs="Arial"/>
          <w:i/>
          <w:sz w:val="20"/>
        </w:rPr>
      </w:pPr>
      <w:r w:rsidRPr="009231DC">
        <w:rPr>
          <w:rFonts w:ascii="Arial" w:hAnsi="Arial" w:cs="Arial"/>
          <w:i/>
          <w:sz w:val="20"/>
        </w:rPr>
        <w:t>Zgodnie z naszą strategią budowania międzynarodowej grupy logistycznej</w:t>
      </w:r>
      <w:r w:rsidR="009B61FB">
        <w:rPr>
          <w:rFonts w:ascii="Arial" w:hAnsi="Arial" w:cs="Arial"/>
          <w:i/>
          <w:sz w:val="20"/>
        </w:rPr>
        <w:t>,</w:t>
      </w:r>
      <w:r w:rsidRPr="009231DC">
        <w:rPr>
          <w:rFonts w:ascii="Arial" w:hAnsi="Arial" w:cs="Arial"/>
          <w:i/>
          <w:sz w:val="20"/>
        </w:rPr>
        <w:t xml:space="preserve"> </w:t>
      </w:r>
      <w:r w:rsidR="00E929D5">
        <w:rPr>
          <w:rFonts w:ascii="Arial" w:hAnsi="Arial" w:cs="Arial"/>
          <w:i/>
          <w:sz w:val="20"/>
        </w:rPr>
        <w:t>konsekwentnie</w:t>
      </w:r>
      <w:r w:rsidR="00E929D5" w:rsidRPr="009231DC">
        <w:rPr>
          <w:rFonts w:ascii="Arial" w:hAnsi="Arial" w:cs="Arial"/>
          <w:i/>
          <w:sz w:val="20"/>
        </w:rPr>
        <w:t xml:space="preserve"> </w:t>
      </w:r>
      <w:r w:rsidR="00A46EB4" w:rsidRPr="009231DC">
        <w:rPr>
          <w:rFonts w:ascii="Arial" w:hAnsi="Arial" w:cs="Arial"/>
          <w:i/>
          <w:sz w:val="20"/>
        </w:rPr>
        <w:t>rozwijamy działalnoś</w:t>
      </w:r>
      <w:r w:rsidR="00455001">
        <w:rPr>
          <w:rFonts w:ascii="Arial" w:hAnsi="Arial" w:cs="Arial"/>
          <w:i/>
          <w:sz w:val="20"/>
        </w:rPr>
        <w:t>ć</w:t>
      </w:r>
      <w:r w:rsidR="00F7539F">
        <w:rPr>
          <w:rFonts w:ascii="Arial" w:hAnsi="Arial" w:cs="Arial"/>
          <w:i/>
          <w:sz w:val="20"/>
        </w:rPr>
        <w:t xml:space="preserve"> poza granicami Polski. Korzystamy </w:t>
      </w:r>
      <w:r w:rsidR="004869F9">
        <w:rPr>
          <w:rFonts w:ascii="Arial" w:hAnsi="Arial" w:cs="Arial"/>
          <w:i/>
          <w:sz w:val="20"/>
        </w:rPr>
        <w:t xml:space="preserve">przy tym </w:t>
      </w:r>
      <w:r w:rsidR="00A46EB4" w:rsidRPr="009231DC">
        <w:rPr>
          <w:rFonts w:ascii="Arial" w:hAnsi="Arial" w:cs="Arial"/>
          <w:i/>
          <w:sz w:val="20"/>
        </w:rPr>
        <w:t>z poten</w:t>
      </w:r>
      <w:r w:rsidR="00832017" w:rsidRPr="009231DC">
        <w:rPr>
          <w:rFonts w:ascii="Arial" w:hAnsi="Arial" w:cs="Arial"/>
          <w:i/>
          <w:sz w:val="20"/>
        </w:rPr>
        <w:t>c</w:t>
      </w:r>
      <w:r w:rsidR="00A46EB4" w:rsidRPr="009231DC">
        <w:rPr>
          <w:rFonts w:ascii="Arial" w:hAnsi="Arial" w:cs="Arial"/>
          <w:i/>
          <w:sz w:val="20"/>
        </w:rPr>
        <w:t>jału modernizacji kluczowych korytarzy transportowych.</w:t>
      </w:r>
      <w:r w:rsidR="004869F9">
        <w:rPr>
          <w:rFonts w:ascii="Arial" w:hAnsi="Arial" w:cs="Arial"/>
          <w:i/>
          <w:sz w:val="20"/>
        </w:rPr>
        <w:t xml:space="preserve"> </w:t>
      </w:r>
      <w:r w:rsidR="009B61FB">
        <w:rPr>
          <w:rFonts w:ascii="Arial" w:hAnsi="Arial" w:cs="Arial"/>
          <w:i/>
          <w:sz w:val="20"/>
        </w:rPr>
        <w:t>Tę a</w:t>
      </w:r>
      <w:r w:rsidR="004869F9">
        <w:rPr>
          <w:rFonts w:ascii="Arial" w:hAnsi="Arial" w:cs="Arial"/>
          <w:i/>
          <w:sz w:val="20"/>
        </w:rPr>
        <w:t xml:space="preserve">ktywność </w:t>
      </w:r>
      <w:r w:rsidR="00455001">
        <w:rPr>
          <w:rFonts w:ascii="Arial" w:hAnsi="Arial" w:cs="Arial"/>
          <w:i/>
          <w:sz w:val="20"/>
        </w:rPr>
        <w:t xml:space="preserve">będzie </w:t>
      </w:r>
      <w:r w:rsidR="00761C31">
        <w:rPr>
          <w:rFonts w:ascii="Arial" w:hAnsi="Arial" w:cs="Arial"/>
          <w:i/>
          <w:sz w:val="20"/>
        </w:rPr>
        <w:t xml:space="preserve">dodatkowo </w:t>
      </w:r>
      <w:r w:rsidR="004869F9" w:rsidRPr="009231DC">
        <w:rPr>
          <w:rFonts w:ascii="Arial" w:hAnsi="Arial" w:cs="Arial"/>
          <w:i/>
          <w:sz w:val="20"/>
        </w:rPr>
        <w:t>wspier</w:t>
      </w:r>
      <w:r w:rsidR="004869F9">
        <w:rPr>
          <w:rFonts w:ascii="Arial" w:hAnsi="Arial" w:cs="Arial"/>
          <w:i/>
          <w:sz w:val="20"/>
        </w:rPr>
        <w:t xml:space="preserve">ać </w:t>
      </w:r>
      <w:r w:rsidR="00455001">
        <w:rPr>
          <w:rFonts w:ascii="Arial" w:hAnsi="Arial" w:cs="Arial"/>
          <w:i/>
          <w:sz w:val="20"/>
        </w:rPr>
        <w:t>nowo</w:t>
      </w:r>
      <w:r w:rsidR="004869F9">
        <w:rPr>
          <w:rFonts w:ascii="Arial" w:hAnsi="Arial" w:cs="Arial"/>
          <w:i/>
          <w:sz w:val="20"/>
        </w:rPr>
        <w:t xml:space="preserve"> utworzona </w:t>
      </w:r>
      <w:r w:rsidR="009B61FB">
        <w:rPr>
          <w:rFonts w:ascii="Arial" w:hAnsi="Arial" w:cs="Arial"/>
          <w:i/>
          <w:sz w:val="20"/>
        </w:rPr>
        <w:t>spółka handlowa PKP </w:t>
      </w:r>
      <w:r w:rsidR="00832017" w:rsidRPr="009231DC">
        <w:rPr>
          <w:rFonts w:ascii="Arial" w:hAnsi="Arial" w:cs="Arial"/>
          <w:i/>
          <w:sz w:val="20"/>
        </w:rPr>
        <w:t>CARGO C</w:t>
      </w:r>
      <w:r w:rsidR="00455001" w:rsidRPr="009231DC">
        <w:rPr>
          <w:rFonts w:ascii="Arial" w:hAnsi="Arial" w:cs="Arial"/>
          <w:i/>
          <w:sz w:val="20"/>
        </w:rPr>
        <w:t>onnect</w:t>
      </w:r>
      <w:r w:rsidR="00832017" w:rsidRPr="009231DC">
        <w:rPr>
          <w:rFonts w:ascii="Arial" w:hAnsi="Arial" w:cs="Arial"/>
          <w:i/>
          <w:sz w:val="20"/>
        </w:rPr>
        <w:t>. Jej zadaniem jest oferowanie i realizacja kompleksowych usług logistycznych Grupy PKP CARGO</w:t>
      </w:r>
      <w:r w:rsidR="00D6046D">
        <w:rPr>
          <w:rFonts w:ascii="Arial" w:hAnsi="Arial" w:cs="Arial"/>
          <w:i/>
          <w:sz w:val="20"/>
        </w:rPr>
        <w:t xml:space="preserve"> także poza granicami kraju</w:t>
      </w:r>
      <w:r w:rsidR="00832017" w:rsidRPr="009231DC">
        <w:rPr>
          <w:rFonts w:ascii="Arial" w:hAnsi="Arial" w:cs="Arial"/>
          <w:i/>
          <w:sz w:val="20"/>
        </w:rPr>
        <w:t xml:space="preserve"> </w:t>
      </w:r>
      <w:r w:rsidR="004869F9">
        <w:rPr>
          <w:rFonts w:ascii="Arial" w:hAnsi="Arial" w:cs="Arial"/>
          <w:i/>
          <w:sz w:val="20"/>
        </w:rPr>
        <w:t>–</w:t>
      </w:r>
      <w:r w:rsidR="00832017" w:rsidRPr="009231DC">
        <w:rPr>
          <w:rFonts w:ascii="Arial" w:hAnsi="Arial" w:cs="Arial"/>
          <w:i/>
          <w:sz w:val="20"/>
        </w:rPr>
        <w:t xml:space="preserve"> </w:t>
      </w:r>
      <w:r w:rsidR="00832017" w:rsidRPr="009231DC">
        <w:rPr>
          <w:rFonts w:ascii="Arial" w:hAnsi="Arial" w:cs="Arial"/>
          <w:sz w:val="20"/>
        </w:rPr>
        <w:t xml:space="preserve">mówi Jacek Neska, </w:t>
      </w:r>
      <w:r w:rsidR="00D554B3">
        <w:rPr>
          <w:rFonts w:ascii="Arial" w:hAnsi="Arial" w:cs="Arial"/>
          <w:sz w:val="20"/>
        </w:rPr>
        <w:t>Członek </w:t>
      </w:r>
      <w:r w:rsidR="004869F9">
        <w:rPr>
          <w:rFonts w:ascii="Arial" w:hAnsi="Arial" w:cs="Arial"/>
          <w:sz w:val="20"/>
        </w:rPr>
        <w:t>Z</w:t>
      </w:r>
      <w:r w:rsidR="00F96ABC">
        <w:rPr>
          <w:rFonts w:ascii="Arial" w:hAnsi="Arial" w:cs="Arial"/>
          <w:sz w:val="20"/>
        </w:rPr>
        <w:t>arządu</w:t>
      </w:r>
      <w:r w:rsidR="00832017" w:rsidRPr="009231DC">
        <w:rPr>
          <w:rFonts w:ascii="Arial" w:hAnsi="Arial" w:cs="Arial"/>
          <w:sz w:val="20"/>
        </w:rPr>
        <w:t xml:space="preserve"> PKP CARGO ds. Handlowych</w:t>
      </w:r>
      <w:r w:rsidR="004869F9">
        <w:rPr>
          <w:rFonts w:ascii="Arial" w:hAnsi="Arial" w:cs="Arial"/>
          <w:i/>
          <w:sz w:val="20"/>
        </w:rPr>
        <w:t>.</w:t>
      </w:r>
    </w:p>
    <w:p w:rsidR="00455001" w:rsidRPr="004869F9" w:rsidRDefault="00455001" w:rsidP="00455001">
      <w:pPr>
        <w:pStyle w:val="Akapitzlist"/>
        <w:tabs>
          <w:tab w:val="left" w:pos="142"/>
          <w:tab w:val="left" w:pos="284"/>
          <w:tab w:val="left" w:pos="426"/>
        </w:tabs>
        <w:ind w:left="0"/>
        <w:jc w:val="both"/>
        <w:rPr>
          <w:rFonts w:ascii="Arial" w:hAnsi="Arial" w:cs="Arial"/>
          <w:sz w:val="20"/>
        </w:rPr>
      </w:pPr>
    </w:p>
    <w:p w:rsidR="009231DC" w:rsidRPr="009231DC" w:rsidRDefault="00A46EB4" w:rsidP="00455001">
      <w:pPr>
        <w:pStyle w:val="Akapitzlist"/>
        <w:tabs>
          <w:tab w:val="left" w:pos="142"/>
          <w:tab w:val="left" w:pos="284"/>
          <w:tab w:val="left" w:pos="426"/>
        </w:tabs>
        <w:ind w:left="0"/>
        <w:jc w:val="both"/>
        <w:rPr>
          <w:rFonts w:ascii="Arial" w:hAnsi="Arial" w:cs="Arial"/>
          <w:sz w:val="20"/>
        </w:rPr>
      </w:pPr>
      <w:r w:rsidRPr="009231DC">
        <w:rPr>
          <w:rFonts w:ascii="Arial" w:hAnsi="Arial" w:cs="Arial"/>
          <w:sz w:val="20"/>
        </w:rPr>
        <w:lastRenderedPageBreak/>
        <w:t>Kluczowym elementem oferty</w:t>
      </w:r>
      <w:r w:rsidR="00832017" w:rsidRPr="009231DC">
        <w:rPr>
          <w:rFonts w:ascii="Arial" w:hAnsi="Arial" w:cs="Arial"/>
          <w:sz w:val="20"/>
        </w:rPr>
        <w:t xml:space="preserve"> Grupy</w:t>
      </w:r>
      <w:r w:rsidRPr="009231DC">
        <w:rPr>
          <w:rFonts w:ascii="Arial" w:hAnsi="Arial" w:cs="Arial"/>
          <w:sz w:val="20"/>
        </w:rPr>
        <w:t xml:space="preserve"> </w:t>
      </w:r>
      <w:r w:rsidR="00832017" w:rsidRPr="009231DC">
        <w:rPr>
          <w:rFonts w:ascii="Arial" w:hAnsi="Arial" w:cs="Arial"/>
          <w:sz w:val="20"/>
        </w:rPr>
        <w:t xml:space="preserve">na rynkach zagranicznych </w:t>
      </w:r>
      <w:r w:rsidRPr="009231DC">
        <w:rPr>
          <w:rFonts w:ascii="Arial" w:hAnsi="Arial" w:cs="Arial"/>
          <w:sz w:val="20"/>
        </w:rPr>
        <w:t>są przewozy kontenerowe</w:t>
      </w:r>
      <w:r w:rsidR="009B61FB">
        <w:rPr>
          <w:rFonts w:ascii="Arial" w:hAnsi="Arial" w:cs="Arial"/>
          <w:sz w:val="20"/>
        </w:rPr>
        <w:t>.</w:t>
      </w:r>
      <w:r w:rsidR="00832017" w:rsidRPr="009231DC">
        <w:rPr>
          <w:rFonts w:ascii="Arial" w:hAnsi="Arial" w:cs="Arial"/>
          <w:sz w:val="20"/>
        </w:rPr>
        <w:t xml:space="preserve"> </w:t>
      </w:r>
      <w:r w:rsidR="00D554B3">
        <w:rPr>
          <w:rFonts w:ascii="Arial" w:hAnsi="Arial" w:cs="Arial"/>
          <w:sz w:val="20"/>
        </w:rPr>
        <w:t>PKP </w:t>
      </w:r>
      <w:r w:rsidR="009B61FB">
        <w:rPr>
          <w:rFonts w:ascii="Arial" w:hAnsi="Arial" w:cs="Arial"/>
          <w:sz w:val="20"/>
        </w:rPr>
        <w:t>CARGO realizuje je wzdłuż osi W</w:t>
      </w:r>
      <w:r w:rsidRPr="009231DC">
        <w:rPr>
          <w:rFonts w:ascii="Arial" w:hAnsi="Arial" w:cs="Arial"/>
          <w:sz w:val="20"/>
        </w:rPr>
        <w:t>schód</w:t>
      </w:r>
      <w:r w:rsidR="00832017" w:rsidRPr="009231DC">
        <w:rPr>
          <w:rFonts w:ascii="Arial" w:hAnsi="Arial" w:cs="Arial"/>
          <w:sz w:val="20"/>
        </w:rPr>
        <w:t>-</w:t>
      </w:r>
      <w:r w:rsidR="009B61FB">
        <w:rPr>
          <w:rFonts w:ascii="Arial" w:hAnsi="Arial" w:cs="Arial"/>
          <w:sz w:val="20"/>
        </w:rPr>
        <w:t>Z</w:t>
      </w:r>
      <w:r w:rsidRPr="009231DC">
        <w:rPr>
          <w:rFonts w:ascii="Arial" w:hAnsi="Arial" w:cs="Arial"/>
          <w:sz w:val="20"/>
        </w:rPr>
        <w:t xml:space="preserve">achód, w </w:t>
      </w:r>
      <w:r w:rsidR="004869F9">
        <w:rPr>
          <w:rFonts w:ascii="Arial" w:hAnsi="Arial" w:cs="Arial"/>
          <w:sz w:val="20"/>
        </w:rPr>
        <w:t>ramach Nowego Jedwabnego Sz</w:t>
      </w:r>
      <w:r w:rsidR="00761C31">
        <w:rPr>
          <w:rFonts w:ascii="Arial" w:hAnsi="Arial" w:cs="Arial"/>
          <w:sz w:val="20"/>
        </w:rPr>
        <w:t>l</w:t>
      </w:r>
      <w:r w:rsidR="004869F9">
        <w:rPr>
          <w:rFonts w:ascii="Arial" w:hAnsi="Arial" w:cs="Arial"/>
          <w:sz w:val="20"/>
        </w:rPr>
        <w:t>a</w:t>
      </w:r>
      <w:r w:rsidR="00761C31">
        <w:rPr>
          <w:rFonts w:ascii="Arial" w:hAnsi="Arial" w:cs="Arial"/>
          <w:sz w:val="20"/>
        </w:rPr>
        <w:t>k</w:t>
      </w:r>
      <w:r w:rsidR="004869F9">
        <w:rPr>
          <w:rFonts w:ascii="Arial" w:hAnsi="Arial" w:cs="Arial"/>
          <w:sz w:val="20"/>
        </w:rPr>
        <w:t>u</w:t>
      </w:r>
      <w:r w:rsidR="00761C31">
        <w:rPr>
          <w:rFonts w:ascii="Arial" w:hAnsi="Arial" w:cs="Arial"/>
          <w:sz w:val="20"/>
        </w:rPr>
        <w:t>,</w:t>
      </w:r>
      <w:r w:rsidR="004869F9">
        <w:rPr>
          <w:rFonts w:ascii="Arial" w:hAnsi="Arial" w:cs="Arial"/>
          <w:sz w:val="20"/>
        </w:rPr>
        <w:t xml:space="preserve"> oraz</w:t>
      </w:r>
      <w:r w:rsidR="009B61FB">
        <w:rPr>
          <w:rFonts w:ascii="Arial" w:hAnsi="Arial" w:cs="Arial"/>
          <w:sz w:val="20"/>
        </w:rPr>
        <w:t xml:space="preserve"> Północ-P</w:t>
      </w:r>
      <w:r w:rsidRPr="009231DC">
        <w:rPr>
          <w:rFonts w:ascii="Arial" w:hAnsi="Arial" w:cs="Arial"/>
          <w:sz w:val="20"/>
        </w:rPr>
        <w:t>ołudnie</w:t>
      </w:r>
      <w:r w:rsidR="00761C31">
        <w:rPr>
          <w:rFonts w:ascii="Arial" w:hAnsi="Arial" w:cs="Arial"/>
          <w:sz w:val="20"/>
        </w:rPr>
        <w:t>, gdzie o</w:t>
      </w:r>
      <w:r w:rsidRPr="009231DC">
        <w:rPr>
          <w:rFonts w:ascii="Arial" w:hAnsi="Arial" w:cs="Arial"/>
          <w:sz w:val="20"/>
        </w:rPr>
        <w:t xml:space="preserve">bok </w:t>
      </w:r>
      <w:r w:rsidR="00540365">
        <w:rPr>
          <w:rFonts w:ascii="Arial" w:hAnsi="Arial" w:cs="Arial"/>
          <w:sz w:val="20"/>
        </w:rPr>
        <w:t>obsługiwanych</w:t>
      </w:r>
      <w:r w:rsidRPr="009231DC">
        <w:rPr>
          <w:rFonts w:ascii="Arial" w:hAnsi="Arial" w:cs="Arial"/>
          <w:sz w:val="20"/>
        </w:rPr>
        <w:t xml:space="preserve"> już od kilku miesięcy przewozów do portów Adriatyku, Grupa rozwija ofertę transp</w:t>
      </w:r>
      <w:r w:rsidR="009B61FB">
        <w:rPr>
          <w:rFonts w:ascii="Arial" w:hAnsi="Arial" w:cs="Arial"/>
          <w:sz w:val="20"/>
        </w:rPr>
        <w:t>ortową na P</w:t>
      </w:r>
      <w:r w:rsidR="004869F9">
        <w:rPr>
          <w:rFonts w:ascii="Arial" w:hAnsi="Arial" w:cs="Arial"/>
          <w:sz w:val="20"/>
        </w:rPr>
        <w:t>ółwyspie Apenińskim oraz</w:t>
      </w:r>
      <w:r w:rsidRPr="009231DC">
        <w:rPr>
          <w:rFonts w:ascii="Arial" w:hAnsi="Arial" w:cs="Arial"/>
          <w:sz w:val="20"/>
        </w:rPr>
        <w:t xml:space="preserve"> usługi logistyczne z</w:t>
      </w:r>
      <w:r w:rsidR="00F96ABC">
        <w:rPr>
          <w:rFonts w:ascii="Arial" w:hAnsi="Arial" w:cs="Arial"/>
          <w:sz w:val="20"/>
        </w:rPr>
        <w:t xml:space="preserve"> wykorzystaniem promów, m.in. </w:t>
      </w:r>
      <w:r w:rsidR="00D6046D">
        <w:rPr>
          <w:rFonts w:ascii="Arial" w:hAnsi="Arial" w:cs="Arial"/>
          <w:sz w:val="20"/>
        </w:rPr>
        <w:t xml:space="preserve">do </w:t>
      </w:r>
      <w:r w:rsidRPr="009231DC">
        <w:rPr>
          <w:rFonts w:ascii="Arial" w:hAnsi="Arial" w:cs="Arial"/>
          <w:sz w:val="20"/>
        </w:rPr>
        <w:t xml:space="preserve">Skandynawii. </w:t>
      </w:r>
      <w:r w:rsidR="009231DC">
        <w:rPr>
          <w:rFonts w:ascii="Arial" w:hAnsi="Arial" w:cs="Arial"/>
          <w:sz w:val="20"/>
        </w:rPr>
        <w:t>Dzięki rozszerzeniu współpracy z </w:t>
      </w:r>
      <w:r w:rsidR="009B61FB">
        <w:rPr>
          <w:rFonts w:ascii="Arial" w:hAnsi="Arial" w:cs="Arial"/>
          <w:sz w:val="20"/>
        </w:rPr>
        <w:t xml:space="preserve">globalnym operatorem intermodalnym </w:t>
      </w:r>
      <w:proofErr w:type="spellStart"/>
      <w:r w:rsidR="009B61FB">
        <w:rPr>
          <w:rFonts w:ascii="Arial" w:hAnsi="Arial" w:cs="Arial"/>
          <w:sz w:val="20"/>
        </w:rPr>
        <w:t>Maersk</w:t>
      </w:r>
      <w:proofErr w:type="spellEnd"/>
      <w:r w:rsidR="009B61FB">
        <w:rPr>
          <w:rFonts w:ascii="Arial" w:hAnsi="Arial" w:cs="Arial"/>
          <w:sz w:val="20"/>
        </w:rPr>
        <w:t> </w:t>
      </w:r>
      <w:r w:rsidR="009231DC">
        <w:rPr>
          <w:rFonts w:ascii="Arial" w:hAnsi="Arial" w:cs="Arial"/>
          <w:sz w:val="20"/>
        </w:rPr>
        <w:t>Line</w:t>
      </w:r>
      <w:r w:rsidR="004869F9">
        <w:rPr>
          <w:rFonts w:ascii="Arial" w:hAnsi="Arial" w:cs="Arial"/>
          <w:sz w:val="20"/>
        </w:rPr>
        <w:t>,</w:t>
      </w:r>
      <w:r w:rsidR="009231DC">
        <w:rPr>
          <w:rFonts w:ascii="Arial" w:hAnsi="Arial" w:cs="Arial"/>
          <w:sz w:val="20"/>
        </w:rPr>
        <w:t xml:space="preserve"> PKP CARGO realizuje obecnie przewozy r</w:t>
      </w:r>
      <w:r w:rsidR="00D554B3">
        <w:rPr>
          <w:rFonts w:ascii="Arial" w:hAnsi="Arial" w:cs="Arial"/>
          <w:sz w:val="20"/>
        </w:rPr>
        <w:t>ównież w systemie „port to </w:t>
      </w:r>
      <w:proofErr w:type="spellStart"/>
      <w:r w:rsidR="004869F9">
        <w:rPr>
          <w:rFonts w:ascii="Arial" w:hAnsi="Arial" w:cs="Arial"/>
          <w:sz w:val="20"/>
        </w:rPr>
        <w:t>door</w:t>
      </w:r>
      <w:proofErr w:type="spellEnd"/>
      <w:r w:rsidR="004869F9">
        <w:rPr>
          <w:rFonts w:ascii="Arial" w:hAnsi="Arial" w:cs="Arial"/>
          <w:sz w:val="20"/>
        </w:rPr>
        <w:t>“.</w:t>
      </w:r>
    </w:p>
    <w:p w:rsidR="00E12E26" w:rsidRDefault="00E12E26" w:rsidP="00C775D7">
      <w:pPr>
        <w:jc w:val="both"/>
        <w:rPr>
          <w:rFonts w:ascii="Arial" w:hAnsi="Arial" w:cs="Arial"/>
          <w:sz w:val="20"/>
        </w:rPr>
      </w:pPr>
    </w:p>
    <w:p w:rsidR="00C775D7" w:rsidRPr="00A46EB4" w:rsidRDefault="00D554B3" w:rsidP="00C775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Większe przewozy</w:t>
      </w:r>
      <w:r w:rsidR="009231DC">
        <w:rPr>
          <w:rFonts w:ascii="Arial" w:hAnsi="Arial" w:cs="Arial"/>
          <w:b/>
          <w:sz w:val="20"/>
        </w:rPr>
        <w:t xml:space="preserve"> </w:t>
      </w:r>
      <w:r w:rsidR="00C775D7" w:rsidRPr="00A46EB4">
        <w:rPr>
          <w:rFonts w:ascii="Arial" w:hAnsi="Arial" w:cs="Arial"/>
          <w:b/>
          <w:sz w:val="20"/>
        </w:rPr>
        <w:t xml:space="preserve">węgla, dwucyfrowy wzrost </w:t>
      </w:r>
      <w:proofErr w:type="spellStart"/>
      <w:r w:rsidR="00C775D7" w:rsidRPr="00A46EB4">
        <w:rPr>
          <w:rFonts w:ascii="Arial" w:hAnsi="Arial" w:cs="Arial"/>
          <w:b/>
          <w:sz w:val="20"/>
        </w:rPr>
        <w:t>intermodalu</w:t>
      </w:r>
      <w:proofErr w:type="spellEnd"/>
    </w:p>
    <w:p w:rsidR="00C775D7" w:rsidRPr="00E12E26" w:rsidRDefault="00C775D7" w:rsidP="00C775D7">
      <w:pPr>
        <w:jc w:val="both"/>
        <w:rPr>
          <w:rFonts w:ascii="Arial" w:hAnsi="Arial" w:cs="Arial"/>
          <w:sz w:val="20"/>
        </w:rPr>
      </w:pPr>
    </w:p>
    <w:p w:rsidR="00CA1470" w:rsidRDefault="003A7EAF" w:rsidP="00CA1470">
      <w:pPr>
        <w:jc w:val="both"/>
        <w:rPr>
          <w:rFonts w:ascii="Arial" w:hAnsi="Arial" w:cs="Arial"/>
          <w:sz w:val="20"/>
        </w:rPr>
      </w:pPr>
      <w:r w:rsidRPr="00E12E26">
        <w:rPr>
          <w:rFonts w:ascii="Arial" w:hAnsi="Arial" w:cs="Arial"/>
          <w:sz w:val="20"/>
        </w:rPr>
        <w:t xml:space="preserve">PKP CARGO </w:t>
      </w:r>
      <w:r w:rsidR="008D5E38">
        <w:rPr>
          <w:rFonts w:ascii="Arial" w:hAnsi="Arial" w:cs="Arial"/>
          <w:sz w:val="20"/>
        </w:rPr>
        <w:t>przewozi około trzy</w:t>
      </w:r>
      <w:r w:rsidRPr="00E12E26">
        <w:rPr>
          <w:rFonts w:ascii="Arial" w:hAnsi="Arial" w:cs="Arial"/>
          <w:sz w:val="20"/>
        </w:rPr>
        <w:t xml:space="preserve"> czwarte węgla </w:t>
      </w:r>
      <w:r w:rsidR="008D5E38">
        <w:rPr>
          <w:rFonts w:ascii="Arial" w:hAnsi="Arial" w:cs="Arial"/>
          <w:sz w:val="20"/>
        </w:rPr>
        <w:t xml:space="preserve">transportowanego </w:t>
      </w:r>
      <w:r w:rsidR="00761C31">
        <w:rPr>
          <w:rFonts w:ascii="Arial" w:hAnsi="Arial" w:cs="Arial"/>
          <w:sz w:val="20"/>
        </w:rPr>
        <w:t>koleją</w:t>
      </w:r>
      <w:r w:rsidR="00761C31" w:rsidRPr="00E12E26">
        <w:rPr>
          <w:rFonts w:ascii="Arial" w:hAnsi="Arial" w:cs="Arial"/>
          <w:sz w:val="20"/>
        </w:rPr>
        <w:t xml:space="preserve"> </w:t>
      </w:r>
      <w:r w:rsidR="009B61FB" w:rsidRPr="00E12E26">
        <w:rPr>
          <w:rFonts w:ascii="Arial" w:hAnsi="Arial" w:cs="Arial"/>
          <w:sz w:val="20"/>
        </w:rPr>
        <w:t>w Polsce</w:t>
      </w:r>
      <w:r w:rsidRPr="00E12E26">
        <w:rPr>
          <w:rFonts w:ascii="Arial" w:hAnsi="Arial" w:cs="Arial"/>
          <w:sz w:val="20"/>
        </w:rPr>
        <w:t xml:space="preserve">. </w:t>
      </w:r>
      <w:r w:rsidR="00761C31">
        <w:rPr>
          <w:rFonts w:ascii="Arial" w:hAnsi="Arial" w:cs="Arial"/>
          <w:sz w:val="20"/>
        </w:rPr>
        <w:t>Wprawdzie t</w:t>
      </w:r>
      <w:r w:rsidR="00761C31" w:rsidRPr="00E12E26">
        <w:rPr>
          <w:rFonts w:ascii="Arial" w:hAnsi="Arial" w:cs="Arial"/>
          <w:sz w:val="20"/>
        </w:rPr>
        <w:t>rudn</w:t>
      </w:r>
      <w:r w:rsidR="00761C31">
        <w:rPr>
          <w:rFonts w:ascii="Arial" w:hAnsi="Arial" w:cs="Arial"/>
          <w:sz w:val="20"/>
        </w:rPr>
        <w:t xml:space="preserve">a </w:t>
      </w:r>
      <w:r w:rsidR="009231DC">
        <w:rPr>
          <w:rFonts w:ascii="Arial" w:hAnsi="Arial" w:cs="Arial"/>
          <w:sz w:val="20"/>
        </w:rPr>
        <w:t xml:space="preserve">sytuacja </w:t>
      </w:r>
      <w:r w:rsidR="00C775D7" w:rsidRPr="00E12E26">
        <w:rPr>
          <w:rFonts w:ascii="Arial" w:hAnsi="Arial" w:cs="Arial"/>
          <w:sz w:val="20"/>
        </w:rPr>
        <w:t xml:space="preserve">branży górniczej </w:t>
      </w:r>
      <w:r w:rsidR="008D5E38">
        <w:rPr>
          <w:rFonts w:ascii="Arial" w:hAnsi="Arial" w:cs="Arial"/>
          <w:sz w:val="20"/>
        </w:rPr>
        <w:t xml:space="preserve">od początku roku </w:t>
      </w:r>
      <w:r w:rsidR="00C775D7" w:rsidRPr="00E12E26">
        <w:rPr>
          <w:rFonts w:ascii="Arial" w:hAnsi="Arial" w:cs="Arial"/>
          <w:sz w:val="20"/>
        </w:rPr>
        <w:t>wpły</w:t>
      </w:r>
      <w:r w:rsidR="009231DC">
        <w:rPr>
          <w:rFonts w:ascii="Arial" w:hAnsi="Arial" w:cs="Arial"/>
          <w:sz w:val="20"/>
        </w:rPr>
        <w:t xml:space="preserve">wała na </w:t>
      </w:r>
      <w:r w:rsidR="008D5E38" w:rsidRPr="00E12E26">
        <w:rPr>
          <w:rFonts w:ascii="Arial" w:hAnsi="Arial" w:cs="Arial"/>
          <w:sz w:val="20"/>
        </w:rPr>
        <w:t>PKP CARGO</w:t>
      </w:r>
      <w:r w:rsidR="008D5E38">
        <w:rPr>
          <w:rFonts w:ascii="Arial" w:hAnsi="Arial" w:cs="Arial"/>
          <w:sz w:val="20"/>
        </w:rPr>
        <w:t xml:space="preserve">, </w:t>
      </w:r>
      <w:r w:rsidR="00761C31">
        <w:rPr>
          <w:rFonts w:ascii="Arial" w:hAnsi="Arial" w:cs="Arial"/>
          <w:sz w:val="20"/>
        </w:rPr>
        <w:t xml:space="preserve">jednak </w:t>
      </w:r>
      <w:r w:rsidR="008D5E38">
        <w:rPr>
          <w:rFonts w:ascii="Arial" w:hAnsi="Arial" w:cs="Arial"/>
          <w:sz w:val="20"/>
        </w:rPr>
        <w:t>w </w:t>
      </w:r>
      <w:r w:rsidR="00C775D7" w:rsidRPr="00E12E26">
        <w:rPr>
          <w:rFonts w:ascii="Arial" w:hAnsi="Arial" w:cs="Arial"/>
          <w:sz w:val="20"/>
        </w:rPr>
        <w:t xml:space="preserve">trzecim kwartale </w:t>
      </w:r>
      <w:r w:rsidR="008D5E38">
        <w:rPr>
          <w:rFonts w:ascii="Arial" w:hAnsi="Arial" w:cs="Arial"/>
          <w:sz w:val="20"/>
        </w:rPr>
        <w:t xml:space="preserve">przewozy </w:t>
      </w:r>
      <w:r w:rsidR="00C775D7" w:rsidRPr="00E12E26">
        <w:rPr>
          <w:rFonts w:ascii="Arial" w:hAnsi="Arial" w:cs="Arial"/>
          <w:sz w:val="20"/>
        </w:rPr>
        <w:t>węgla naj</w:t>
      </w:r>
      <w:r w:rsidR="008D5E38">
        <w:rPr>
          <w:rFonts w:ascii="Arial" w:hAnsi="Arial" w:cs="Arial"/>
          <w:sz w:val="20"/>
        </w:rPr>
        <w:t xml:space="preserve">większego polskiego </w:t>
      </w:r>
      <w:r w:rsidR="002A01E6">
        <w:rPr>
          <w:rFonts w:ascii="Arial" w:hAnsi="Arial" w:cs="Arial"/>
          <w:sz w:val="20"/>
        </w:rPr>
        <w:t xml:space="preserve">operatora </w:t>
      </w:r>
      <w:r w:rsidR="008D5E38">
        <w:rPr>
          <w:rFonts w:ascii="Arial" w:hAnsi="Arial" w:cs="Arial"/>
          <w:sz w:val="20"/>
        </w:rPr>
        <w:t>wzrosły o </w:t>
      </w:r>
      <w:r w:rsidR="002A01E6">
        <w:rPr>
          <w:rFonts w:ascii="Arial" w:hAnsi="Arial" w:cs="Arial"/>
          <w:sz w:val="20"/>
        </w:rPr>
        <w:t>14 </w:t>
      </w:r>
      <w:r w:rsidR="008D5E38">
        <w:rPr>
          <w:rFonts w:ascii="Arial" w:hAnsi="Arial" w:cs="Arial"/>
          <w:sz w:val="20"/>
        </w:rPr>
        <w:t xml:space="preserve">proc. </w:t>
      </w:r>
      <w:proofErr w:type="spellStart"/>
      <w:r w:rsidR="008D5E38">
        <w:rPr>
          <w:rFonts w:ascii="Arial" w:hAnsi="Arial" w:cs="Arial"/>
          <w:sz w:val="20"/>
        </w:rPr>
        <w:t>rdr</w:t>
      </w:r>
      <w:proofErr w:type="spellEnd"/>
      <w:r w:rsidR="008D5E38">
        <w:rPr>
          <w:rFonts w:ascii="Arial" w:hAnsi="Arial" w:cs="Arial"/>
          <w:sz w:val="20"/>
        </w:rPr>
        <w:t xml:space="preserve">, z 2,8 mld </w:t>
      </w:r>
      <w:proofErr w:type="spellStart"/>
      <w:r w:rsidR="008D5E38">
        <w:rPr>
          <w:rFonts w:ascii="Arial" w:hAnsi="Arial" w:cs="Arial"/>
          <w:sz w:val="20"/>
        </w:rPr>
        <w:t>tkm</w:t>
      </w:r>
      <w:proofErr w:type="spellEnd"/>
      <w:r w:rsidR="008D5E38">
        <w:rPr>
          <w:rFonts w:ascii="Arial" w:hAnsi="Arial" w:cs="Arial"/>
          <w:sz w:val="20"/>
        </w:rPr>
        <w:t xml:space="preserve"> </w:t>
      </w:r>
      <w:r w:rsidR="00D554B3">
        <w:rPr>
          <w:rFonts w:ascii="Arial" w:hAnsi="Arial" w:cs="Arial"/>
          <w:sz w:val="20"/>
        </w:rPr>
        <w:t>do </w:t>
      </w:r>
      <w:r w:rsidR="00C775D7" w:rsidRPr="00E12E26">
        <w:rPr>
          <w:rFonts w:ascii="Arial" w:hAnsi="Arial" w:cs="Arial"/>
          <w:sz w:val="20"/>
        </w:rPr>
        <w:t xml:space="preserve">3,2 mld </w:t>
      </w:r>
      <w:proofErr w:type="spellStart"/>
      <w:r w:rsidR="00C775D7" w:rsidRPr="00E12E26">
        <w:rPr>
          <w:rFonts w:ascii="Arial" w:hAnsi="Arial" w:cs="Arial"/>
          <w:sz w:val="20"/>
        </w:rPr>
        <w:t>tkm</w:t>
      </w:r>
      <w:proofErr w:type="spellEnd"/>
      <w:r w:rsidR="00C775D7" w:rsidRPr="00E12E26">
        <w:rPr>
          <w:rFonts w:ascii="Arial" w:hAnsi="Arial" w:cs="Arial"/>
          <w:sz w:val="20"/>
        </w:rPr>
        <w:t xml:space="preserve">. </w:t>
      </w:r>
      <w:r w:rsidR="005F3B2F">
        <w:rPr>
          <w:rFonts w:ascii="Arial" w:hAnsi="Arial" w:cs="Arial"/>
          <w:sz w:val="20"/>
        </w:rPr>
        <w:t xml:space="preserve">Spółka </w:t>
      </w:r>
      <w:r w:rsidR="009B61FB">
        <w:rPr>
          <w:rFonts w:ascii="Arial" w:hAnsi="Arial" w:cs="Arial"/>
          <w:sz w:val="20"/>
        </w:rPr>
        <w:t xml:space="preserve">przewiozła </w:t>
      </w:r>
      <w:r w:rsidR="005F3B2F">
        <w:rPr>
          <w:rFonts w:ascii="Arial" w:hAnsi="Arial" w:cs="Arial"/>
          <w:sz w:val="20"/>
        </w:rPr>
        <w:t xml:space="preserve">natomiast mniej </w:t>
      </w:r>
      <w:r w:rsidR="00CA1470">
        <w:rPr>
          <w:rFonts w:ascii="Arial" w:hAnsi="Arial" w:cs="Arial"/>
          <w:sz w:val="20"/>
        </w:rPr>
        <w:t>kruszyw i </w:t>
      </w:r>
      <w:r w:rsidR="00C775D7" w:rsidRPr="00E12E26">
        <w:rPr>
          <w:rFonts w:ascii="Arial" w:hAnsi="Arial" w:cs="Arial"/>
          <w:sz w:val="20"/>
        </w:rPr>
        <w:t>materiałów budowlanych</w:t>
      </w:r>
      <w:r w:rsidR="00CA1470">
        <w:rPr>
          <w:rFonts w:ascii="Arial" w:hAnsi="Arial" w:cs="Arial"/>
          <w:sz w:val="20"/>
        </w:rPr>
        <w:t xml:space="preserve">. </w:t>
      </w:r>
      <w:r w:rsidR="00C775D7" w:rsidRPr="00E12E26">
        <w:rPr>
          <w:rFonts w:ascii="Arial" w:hAnsi="Arial" w:cs="Arial"/>
          <w:sz w:val="20"/>
        </w:rPr>
        <w:t>Ponad</w:t>
      </w:r>
      <w:r w:rsidR="00CA1470">
        <w:rPr>
          <w:rFonts w:ascii="Arial" w:hAnsi="Arial" w:cs="Arial"/>
          <w:sz w:val="20"/>
        </w:rPr>
        <w:t xml:space="preserve"> </w:t>
      </w:r>
      <w:r w:rsidR="00C775D7" w:rsidRPr="00E12E26">
        <w:rPr>
          <w:rFonts w:ascii="Arial" w:hAnsi="Arial" w:cs="Arial"/>
          <w:sz w:val="20"/>
        </w:rPr>
        <w:t>dziesięcioprocentowy spadek rok do roku w</w:t>
      </w:r>
      <w:r w:rsidR="009231DC">
        <w:rPr>
          <w:rFonts w:ascii="Arial" w:hAnsi="Arial" w:cs="Arial"/>
          <w:sz w:val="20"/>
        </w:rPr>
        <w:t> </w:t>
      </w:r>
      <w:r w:rsidR="00C775D7" w:rsidRPr="00E12E26">
        <w:rPr>
          <w:rFonts w:ascii="Arial" w:hAnsi="Arial" w:cs="Arial"/>
          <w:sz w:val="20"/>
        </w:rPr>
        <w:t xml:space="preserve">tej kategorii </w:t>
      </w:r>
      <w:r w:rsidR="00761C31">
        <w:rPr>
          <w:rFonts w:ascii="Arial" w:hAnsi="Arial" w:cs="Arial"/>
          <w:sz w:val="20"/>
        </w:rPr>
        <w:t xml:space="preserve">jest </w:t>
      </w:r>
      <w:r w:rsidR="00761C31" w:rsidRPr="00E12E26">
        <w:rPr>
          <w:rFonts w:ascii="Arial" w:hAnsi="Arial" w:cs="Arial"/>
          <w:sz w:val="20"/>
        </w:rPr>
        <w:t>konsekwencj</w:t>
      </w:r>
      <w:r w:rsidR="00761C31">
        <w:rPr>
          <w:rFonts w:ascii="Arial" w:hAnsi="Arial" w:cs="Arial"/>
          <w:sz w:val="20"/>
        </w:rPr>
        <w:t>ą</w:t>
      </w:r>
      <w:r w:rsidR="00761C31" w:rsidRPr="00E12E26">
        <w:rPr>
          <w:rFonts w:ascii="Arial" w:hAnsi="Arial" w:cs="Arial"/>
          <w:sz w:val="20"/>
        </w:rPr>
        <w:t xml:space="preserve"> </w:t>
      </w:r>
      <w:r w:rsidR="00C775D7" w:rsidRPr="00E12E26">
        <w:rPr>
          <w:rFonts w:ascii="Arial" w:hAnsi="Arial" w:cs="Arial"/>
          <w:sz w:val="20"/>
        </w:rPr>
        <w:t>opóźnionego startu i</w:t>
      </w:r>
      <w:r w:rsidR="009B61FB">
        <w:rPr>
          <w:rFonts w:ascii="Arial" w:hAnsi="Arial" w:cs="Arial"/>
          <w:sz w:val="20"/>
        </w:rPr>
        <w:t>nwestycji infrastrukturalnych w </w:t>
      </w:r>
      <w:r w:rsidR="00C775D7" w:rsidRPr="00E12E26">
        <w:rPr>
          <w:rFonts w:ascii="Arial" w:hAnsi="Arial" w:cs="Arial"/>
          <w:sz w:val="20"/>
        </w:rPr>
        <w:t xml:space="preserve">Polsce. Słabsze okazały się </w:t>
      </w:r>
      <w:r w:rsidRPr="00E12E26">
        <w:rPr>
          <w:rFonts w:ascii="Arial" w:hAnsi="Arial" w:cs="Arial"/>
          <w:sz w:val="20"/>
        </w:rPr>
        <w:t xml:space="preserve">też </w:t>
      </w:r>
      <w:r w:rsidR="00C775D7" w:rsidRPr="00E12E26">
        <w:rPr>
          <w:rFonts w:ascii="Arial" w:hAnsi="Arial" w:cs="Arial"/>
          <w:sz w:val="20"/>
        </w:rPr>
        <w:t xml:space="preserve">przewozy metali, rud i złomu </w:t>
      </w:r>
      <w:r w:rsidRPr="00E12E26">
        <w:rPr>
          <w:rFonts w:ascii="Arial" w:hAnsi="Arial" w:cs="Arial"/>
          <w:sz w:val="20"/>
        </w:rPr>
        <w:t xml:space="preserve">(spadek o </w:t>
      </w:r>
      <w:r w:rsidR="00DC0D78">
        <w:rPr>
          <w:rFonts w:ascii="Arial" w:hAnsi="Arial" w:cs="Arial"/>
          <w:sz w:val="20"/>
        </w:rPr>
        <w:t>7</w:t>
      </w:r>
      <w:r w:rsidR="00C775D7" w:rsidRPr="00E12E26">
        <w:rPr>
          <w:rFonts w:ascii="Arial" w:hAnsi="Arial" w:cs="Arial"/>
          <w:sz w:val="20"/>
        </w:rPr>
        <w:t xml:space="preserve"> proc. w ujęciu rocznym</w:t>
      </w:r>
      <w:r w:rsidRPr="00E12E26">
        <w:rPr>
          <w:rFonts w:ascii="Arial" w:hAnsi="Arial" w:cs="Arial"/>
          <w:sz w:val="20"/>
        </w:rPr>
        <w:t>)</w:t>
      </w:r>
      <w:r w:rsidR="00C775D7" w:rsidRPr="00E12E26">
        <w:rPr>
          <w:rFonts w:ascii="Arial" w:hAnsi="Arial" w:cs="Arial"/>
          <w:sz w:val="20"/>
        </w:rPr>
        <w:t>.</w:t>
      </w:r>
      <w:r w:rsidRPr="00E12E26">
        <w:rPr>
          <w:rFonts w:ascii="Arial" w:hAnsi="Arial" w:cs="Arial"/>
          <w:sz w:val="20"/>
        </w:rPr>
        <w:t xml:space="preserve"> </w:t>
      </w:r>
      <w:r w:rsidR="00E12E26" w:rsidRPr="00E12E26">
        <w:rPr>
          <w:rFonts w:ascii="Arial" w:hAnsi="Arial" w:cs="Arial"/>
          <w:sz w:val="20"/>
        </w:rPr>
        <w:t>Przyczyni</w:t>
      </w:r>
      <w:r w:rsidR="00CA1470">
        <w:rPr>
          <w:rFonts w:ascii="Arial" w:hAnsi="Arial" w:cs="Arial"/>
          <w:sz w:val="20"/>
        </w:rPr>
        <w:t>ła</w:t>
      </w:r>
      <w:r w:rsidR="00E12E26" w:rsidRPr="00E12E26">
        <w:rPr>
          <w:rFonts w:ascii="Arial" w:hAnsi="Arial" w:cs="Arial"/>
          <w:sz w:val="20"/>
        </w:rPr>
        <w:t xml:space="preserve"> się do tego </w:t>
      </w:r>
      <w:r w:rsidR="00CA1470">
        <w:rPr>
          <w:rFonts w:ascii="Arial" w:hAnsi="Arial" w:cs="Arial"/>
          <w:sz w:val="20"/>
        </w:rPr>
        <w:t xml:space="preserve">niestabilna </w:t>
      </w:r>
      <w:r w:rsidR="00455001">
        <w:rPr>
          <w:rFonts w:ascii="Arial" w:hAnsi="Arial" w:cs="Arial"/>
          <w:sz w:val="20"/>
        </w:rPr>
        <w:t>sytuacja na</w:t>
      </w:r>
      <w:r w:rsidR="00C775D7" w:rsidRPr="00E12E26">
        <w:rPr>
          <w:rFonts w:ascii="Arial" w:hAnsi="Arial" w:cs="Arial"/>
          <w:sz w:val="20"/>
        </w:rPr>
        <w:t xml:space="preserve"> </w:t>
      </w:r>
      <w:r w:rsidR="002A01E6">
        <w:rPr>
          <w:rFonts w:ascii="Arial" w:hAnsi="Arial" w:cs="Arial"/>
          <w:sz w:val="20"/>
        </w:rPr>
        <w:t xml:space="preserve">Wschodzie, powodująca </w:t>
      </w:r>
      <w:r w:rsidR="00C775D7" w:rsidRPr="00E12E26">
        <w:rPr>
          <w:rFonts w:ascii="Arial" w:hAnsi="Arial" w:cs="Arial"/>
          <w:sz w:val="20"/>
        </w:rPr>
        <w:t>spadek importu z</w:t>
      </w:r>
      <w:r w:rsidR="00F96ABC">
        <w:rPr>
          <w:rFonts w:ascii="Arial" w:hAnsi="Arial" w:cs="Arial"/>
          <w:sz w:val="20"/>
        </w:rPr>
        <w:t xml:space="preserve"> Rosji i </w:t>
      </w:r>
      <w:r w:rsidR="00C775D7" w:rsidRPr="00E12E26">
        <w:rPr>
          <w:rFonts w:ascii="Arial" w:hAnsi="Arial" w:cs="Arial"/>
          <w:sz w:val="20"/>
        </w:rPr>
        <w:t>Ukrainy.</w:t>
      </w:r>
    </w:p>
    <w:p w:rsidR="00CA1470" w:rsidRDefault="00CA1470" w:rsidP="00CA1470">
      <w:pPr>
        <w:jc w:val="both"/>
        <w:rPr>
          <w:rFonts w:ascii="Arial" w:hAnsi="Arial" w:cs="Arial"/>
          <w:sz w:val="20"/>
        </w:rPr>
      </w:pPr>
    </w:p>
    <w:p w:rsidR="00D6046D" w:rsidRDefault="00C775D7" w:rsidP="00CA1470">
      <w:pPr>
        <w:jc w:val="both"/>
        <w:rPr>
          <w:rFonts w:ascii="Arial" w:hAnsi="Arial" w:cs="Arial"/>
          <w:sz w:val="20"/>
        </w:rPr>
      </w:pPr>
      <w:r w:rsidRPr="00CA1470">
        <w:rPr>
          <w:rFonts w:ascii="Arial" w:hAnsi="Arial" w:cs="Arial"/>
          <w:sz w:val="20"/>
        </w:rPr>
        <w:t xml:space="preserve">Na tym tle wyróżniają się przewozy intermodalne, które </w:t>
      </w:r>
      <w:r w:rsidR="002A01E6">
        <w:rPr>
          <w:rFonts w:ascii="Arial" w:hAnsi="Arial" w:cs="Arial"/>
          <w:sz w:val="20"/>
        </w:rPr>
        <w:t xml:space="preserve">w trzecim kwartale w porównaniu do </w:t>
      </w:r>
      <w:r w:rsidR="00D554B3">
        <w:rPr>
          <w:rFonts w:ascii="Arial" w:hAnsi="Arial" w:cs="Arial"/>
          <w:sz w:val="20"/>
        </w:rPr>
        <w:t>trzeciego kwartału 2014 roku</w:t>
      </w:r>
      <w:r w:rsidR="00761C31">
        <w:rPr>
          <w:rFonts w:ascii="Arial" w:hAnsi="Arial" w:cs="Arial"/>
          <w:sz w:val="20"/>
        </w:rPr>
        <w:t xml:space="preserve"> urosły </w:t>
      </w:r>
      <w:r w:rsidR="00761C31" w:rsidRPr="00CA1470">
        <w:rPr>
          <w:rFonts w:ascii="Arial" w:hAnsi="Arial" w:cs="Arial"/>
          <w:sz w:val="20"/>
        </w:rPr>
        <w:t>o 13 proc</w:t>
      </w:r>
      <w:r w:rsidR="002A01E6">
        <w:rPr>
          <w:rFonts w:ascii="Arial" w:hAnsi="Arial" w:cs="Arial"/>
          <w:sz w:val="20"/>
        </w:rPr>
        <w:t>.</w:t>
      </w:r>
    </w:p>
    <w:p w:rsidR="00D6046D" w:rsidRDefault="00D6046D" w:rsidP="00CA1470">
      <w:pPr>
        <w:jc w:val="both"/>
        <w:rPr>
          <w:rFonts w:ascii="Arial" w:hAnsi="Arial" w:cs="Arial"/>
          <w:sz w:val="20"/>
        </w:rPr>
      </w:pPr>
    </w:p>
    <w:p w:rsidR="00E12E26" w:rsidRPr="00CA1470" w:rsidRDefault="00CA1470" w:rsidP="00CA1470">
      <w:pPr>
        <w:jc w:val="both"/>
        <w:rPr>
          <w:rFonts w:ascii="Arial" w:hAnsi="Arial" w:cs="Arial"/>
          <w:sz w:val="20"/>
        </w:rPr>
      </w:pPr>
      <w:r w:rsidRPr="00CA1470">
        <w:rPr>
          <w:rFonts w:ascii="Arial" w:hAnsi="Arial" w:cs="Arial"/>
          <w:i/>
          <w:sz w:val="20"/>
        </w:rPr>
        <w:t xml:space="preserve">- </w:t>
      </w:r>
      <w:r w:rsidR="00E12E26" w:rsidRPr="00CA1470">
        <w:rPr>
          <w:rFonts w:ascii="Arial" w:hAnsi="Arial" w:cs="Arial"/>
          <w:i/>
          <w:sz w:val="20"/>
        </w:rPr>
        <w:t>Pr</w:t>
      </w:r>
      <w:r w:rsidR="002A01E6">
        <w:rPr>
          <w:rFonts w:ascii="Arial" w:hAnsi="Arial" w:cs="Arial"/>
          <w:i/>
          <w:sz w:val="20"/>
        </w:rPr>
        <w:t xml:space="preserve">zewozy intermodalne </w:t>
      </w:r>
      <w:r w:rsidR="00761C31">
        <w:rPr>
          <w:rFonts w:ascii="Arial" w:hAnsi="Arial" w:cs="Arial"/>
          <w:i/>
          <w:sz w:val="20"/>
        </w:rPr>
        <w:t xml:space="preserve">to </w:t>
      </w:r>
      <w:r w:rsidR="00E12E26" w:rsidRPr="00CA1470">
        <w:rPr>
          <w:rFonts w:ascii="Arial" w:hAnsi="Arial" w:cs="Arial"/>
          <w:i/>
          <w:sz w:val="20"/>
        </w:rPr>
        <w:t xml:space="preserve">bardzo ważny i </w:t>
      </w:r>
      <w:r w:rsidR="00761C31">
        <w:rPr>
          <w:rFonts w:ascii="Arial" w:hAnsi="Arial" w:cs="Arial"/>
          <w:i/>
          <w:sz w:val="20"/>
        </w:rPr>
        <w:t>perspektywiczny</w:t>
      </w:r>
      <w:r w:rsidR="00761C31" w:rsidRPr="00CA1470">
        <w:rPr>
          <w:rFonts w:ascii="Arial" w:hAnsi="Arial" w:cs="Arial"/>
          <w:i/>
          <w:sz w:val="20"/>
        </w:rPr>
        <w:t xml:space="preserve"> </w:t>
      </w:r>
      <w:r w:rsidR="00E12E26" w:rsidRPr="00CA1470">
        <w:rPr>
          <w:rFonts w:ascii="Arial" w:hAnsi="Arial" w:cs="Arial"/>
          <w:i/>
          <w:sz w:val="20"/>
        </w:rPr>
        <w:t>segment</w:t>
      </w:r>
      <w:r w:rsidR="00761C31">
        <w:rPr>
          <w:rFonts w:ascii="Arial" w:hAnsi="Arial" w:cs="Arial"/>
          <w:i/>
          <w:sz w:val="20"/>
        </w:rPr>
        <w:t xml:space="preserve"> działalności</w:t>
      </w:r>
      <w:r w:rsidR="00D554B3">
        <w:rPr>
          <w:rFonts w:ascii="Arial" w:hAnsi="Arial" w:cs="Arial"/>
          <w:i/>
          <w:sz w:val="20"/>
        </w:rPr>
        <w:t xml:space="preserve"> PKP CARGO. W </w:t>
      </w:r>
      <w:r>
        <w:rPr>
          <w:rFonts w:ascii="Arial" w:hAnsi="Arial" w:cs="Arial"/>
          <w:i/>
          <w:sz w:val="20"/>
        </w:rPr>
        <w:t xml:space="preserve">ramach realizacji naszej strategii rozwoju </w:t>
      </w:r>
      <w:r w:rsidR="00761C31">
        <w:rPr>
          <w:rFonts w:ascii="Arial" w:hAnsi="Arial" w:cs="Arial"/>
          <w:i/>
          <w:sz w:val="20"/>
        </w:rPr>
        <w:t xml:space="preserve">inwestujemy </w:t>
      </w:r>
      <w:r w:rsidR="002A01E6">
        <w:rPr>
          <w:rFonts w:ascii="Arial" w:hAnsi="Arial" w:cs="Arial"/>
          <w:i/>
          <w:sz w:val="20"/>
        </w:rPr>
        <w:t>w </w:t>
      </w:r>
      <w:r>
        <w:rPr>
          <w:rFonts w:ascii="Arial" w:hAnsi="Arial" w:cs="Arial"/>
          <w:i/>
          <w:sz w:val="20"/>
        </w:rPr>
        <w:t xml:space="preserve">infrastrukturę intermodalną, </w:t>
      </w:r>
      <w:r w:rsidR="00455001">
        <w:rPr>
          <w:rFonts w:ascii="Arial" w:hAnsi="Arial" w:cs="Arial"/>
          <w:i/>
          <w:sz w:val="20"/>
        </w:rPr>
        <w:t>rozbudowując</w:t>
      </w:r>
      <w:r w:rsidR="00F96ABC">
        <w:rPr>
          <w:rFonts w:ascii="Arial" w:hAnsi="Arial" w:cs="Arial"/>
          <w:i/>
          <w:sz w:val="20"/>
        </w:rPr>
        <w:t xml:space="preserve"> terminal w </w:t>
      </w:r>
      <w:r w:rsidR="00455001">
        <w:rPr>
          <w:rFonts w:ascii="Arial" w:hAnsi="Arial" w:cs="Arial"/>
          <w:i/>
          <w:sz w:val="20"/>
        </w:rPr>
        <w:t>Poznaniu</w:t>
      </w:r>
      <w:r w:rsidR="002A01E6">
        <w:rPr>
          <w:rFonts w:ascii="Arial" w:hAnsi="Arial" w:cs="Arial"/>
          <w:i/>
          <w:sz w:val="20"/>
        </w:rPr>
        <w:t xml:space="preserve"> Franowie.</w:t>
      </w:r>
      <w:r w:rsidR="002D7139">
        <w:rPr>
          <w:rFonts w:ascii="Arial" w:hAnsi="Arial" w:cs="Arial"/>
          <w:i/>
          <w:sz w:val="20"/>
        </w:rPr>
        <w:t xml:space="preserve"> Planujemy także zwiększenie możliwości terminali w Paskowie </w:t>
      </w:r>
      <w:r w:rsidR="002D7139">
        <w:rPr>
          <w:rFonts w:ascii="Arial" w:hAnsi="Arial" w:cs="Arial"/>
          <w:i/>
          <w:sz w:val="20"/>
        </w:rPr>
        <w:br/>
        <w:t>i Ma</w:t>
      </w:r>
      <w:r w:rsidR="00520054">
        <w:rPr>
          <w:rFonts w:ascii="Arial" w:hAnsi="Arial" w:cs="Arial"/>
          <w:i/>
          <w:sz w:val="20"/>
        </w:rPr>
        <w:t>ł</w:t>
      </w:r>
      <w:r w:rsidR="002D7139">
        <w:rPr>
          <w:rFonts w:ascii="Arial" w:hAnsi="Arial" w:cs="Arial"/>
          <w:i/>
          <w:sz w:val="20"/>
        </w:rPr>
        <w:t>aszewiczach. Poszerza się też oferta</w:t>
      </w:r>
      <w:r>
        <w:rPr>
          <w:rFonts w:ascii="Arial" w:hAnsi="Arial" w:cs="Arial"/>
          <w:i/>
          <w:sz w:val="20"/>
        </w:rPr>
        <w:t xml:space="preserve"> </w:t>
      </w:r>
      <w:r w:rsidR="00455001">
        <w:rPr>
          <w:rFonts w:ascii="Arial" w:hAnsi="Arial" w:cs="Arial"/>
          <w:i/>
          <w:sz w:val="20"/>
        </w:rPr>
        <w:t>pociągów</w:t>
      </w:r>
      <w:r>
        <w:rPr>
          <w:rFonts w:ascii="Arial" w:hAnsi="Arial" w:cs="Arial"/>
          <w:i/>
          <w:sz w:val="20"/>
        </w:rPr>
        <w:t xml:space="preserve"> operatorskich</w:t>
      </w:r>
      <w:r w:rsidR="00657A5C">
        <w:rPr>
          <w:rFonts w:ascii="Arial" w:hAnsi="Arial" w:cs="Arial"/>
          <w:i/>
          <w:sz w:val="20"/>
        </w:rPr>
        <w:t>, które są realizacją idei „tiry na tory”</w:t>
      </w:r>
      <w:r>
        <w:rPr>
          <w:rFonts w:ascii="Arial" w:hAnsi="Arial" w:cs="Arial"/>
          <w:i/>
          <w:sz w:val="20"/>
        </w:rPr>
        <w:t xml:space="preserve"> </w:t>
      </w:r>
      <w:r w:rsidR="00E12E26" w:rsidRPr="00CA1470">
        <w:rPr>
          <w:rFonts w:ascii="Arial" w:hAnsi="Arial" w:cs="Arial"/>
          <w:sz w:val="20"/>
        </w:rPr>
        <w:t xml:space="preserve">– mówi </w:t>
      </w:r>
      <w:r w:rsidR="00D6046D">
        <w:rPr>
          <w:rFonts w:ascii="Arial" w:hAnsi="Arial" w:cs="Arial"/>
          <w:sz w:val="20"/>
        </w:rPr>
        <w:t>Jacek Neska.</w:t>
      </w:r>
    </w:p>
    <w:p w:rsidR="00CA1470" w:rsidRDefault="00CA1470" w:rsidP="00C775D7">
      <w:pPr>
        <w:jc w:val="both"/>
        <w:rPr>
          <w:rFonts w:ascii="Arial" w:hAnsi="Arial" w:cs="Arial"/>
          <w:sz w:val="20"/>
        </w:rPr>
      </w:pPr>
    </w:p>
    <w:p w:rsidR="009231DC" w:rsidRPr="009231DC" w:rsidRDefault="009231DC" w:rsidP="00C775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 myślą o oferowaniu usług transportu intermodalnego mniejszym klientom </w:t>
      </w:r>
      <w:r w:rsidR="002A01E6">
        <w:rPr>
          <w:rFonts w:ascii="Arial" w:hAnsi="Arial" w:cs="Arial"/>
          <w:sz w:val="20"/>
        </w:rPr>
        <w:t xml:space="preserve">PKP CARGO </w:t>
      </w:r>
      <w:r w:rsidR="00455001">
        <w:rPr>
          <w:rFonts w:ascii="Arial" w:hAnsi="Arial" w:cs="Arial"/>
          <w:sz w:val="20"/>
        </w:rPr>
        <w:t>zwiększa częstotliwość pociągów</w:t>
      </w:r>
      <w:r>
        <w:rPr>
          <w:rFonts w:ascii="Arial" w:hAnsi="Arial" w:cs="Arial"/>
          <w:sz w:val="20"/>
        </w:rPr>
        <w:t xml:space="preserve"> operatorskich</w:t>
      </w:r>
      <w:r w:rsidR="00D554B3">
        <w:rPr>
          <w:rFonts w:ascii="Arial" w:hAnsi="Arial" w:cs="Arial"/>
          <w:sz w:val="20"/>
        </w:rPr>
        <w:t xml:space="preserve">. Są to regularnie połączenia </w:t>
      </w:r>
      <w:r>
        <w:rPr>
          <w:rFonts w:ascii="Arial" w:hAnsi="Arial" w:cs="Arial"/>
          <w:sz w:val="20"/>
        </w:rPr>
        <w:t>mię</w:t>
      </w:r>
      <w:r w:rsidR="002A01E6">
        <w:rPr>
          <w:rFonts w:ascii="Arial" w:hAnsi="Arial" w:cs="Arial"/>
          <w:sz w:val="20"/>
        </w:rPr>
        <w:t>dzy trójmiejskimi portami a </w:t>
      </w:r>
      <w:r>
        <w:rPr>
          <w:rFonts w:ascii="Arial" w:hAnsi="Arial" w:cs="Arial"/>
          <w:sz w:val="20"/>
        </w:rPr>
        <w:t xml:space="preserve">Warszawą. W ramach </w:t>
      </w:r>
      <w:r w:rsidR="00455001">
        <w:rPr>
          <w:rFonts w:ascii="Arial" w:hAnsi="Arial" w:cs="Arial"/>
          <w:sz w:val="20"/>
        </w:rPr>
        <w:t>pociągu</w:t>
      </w:r>
      <w:r>
        <w:rPr>
          <w:rFonts w:ascii="Arial" w:hAnsi="Arial" w:cs="Arial"/>
          <w:sz w:val="20"/>
        </w:rPr>
        <w:t xml:space="preserve"> operatorskiego </w:t>
      </w:r>
      <w:r w:rsidR="002A01E6">
        <w:rPr>
          <w:rFonts w:ascii="Arial" w:hAnsi="Arial" w:cs="Arial"/>
          <w:sz w:val="20"/>
        </w:rPr>
        <w:t xml:space="preserve">można </w:t>
      </w:r>
      <w:r>
        <w:rPr>
          <w:rFonts w:ascii="Arial" w:hAnsi="Arial" w:cs="Arial"/>
          <w:sz w:val="20"/>
        </w:rPr>
        <w:t xml:space="preserve">zamówić </w:t>
      </w:r>
      <w:r w:rsidR="00455001">
        <w:rPr>
          <w:rFonts w:ascii="Arial" w:hAnsi="Arial" w:cs="Arial"/>
          <w:sz w:val="20"/>
        </w:rPr>
        <w:t xml:space="preserve">przewóz </w:t>
      </w:r>
      <w:r w:rsidR="002A01E6">
        <w:rPr>
          <w:rFonts w:ascii="Arial" w:hAnsi="Arial" w:cs="Arial"/>
          <w:sz w:val="20"/>
        </w:rPr>
        <w:t xml:space="preserve">nawet </w:t>
      </w:r>
      <w:r>
        <w:rPr>
          <w:rFonts w:ascii="Arial" w:hAnsi="Arial" w:cs="Arial"/>
          <w:sz w:val="20"/>
        </w:rPr>
        <w:t xml:space="preserve">jednego kontenera. </w:t>
      </w:r>
    </w:p>
    <w:p w:rsidR="00485157" w:rsidRPr="00E12E26" w:rsidRDefault="00485157" w:rsidP="00485157">
      <w:pPr>
        <w:jc w:val="both"/>
        <w:rPr>
          <w:rFonts w:ascii="Arial" w:hAnsi="Arial" w:cs="Arial"/>
          <w:sz w:val="20"/>
        </w:rPr>
      </w:pPr>
    </w:p>
    <w:p w:rsidR="00485157" w:rsidRDefault="00D6046D" w:rsidP="0048515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Wyższa efektywność </w:t>
      </w:r>
      <w:r w:rsidR="002A01E6">
        <w:rPr>
          <w:rFonts w:ascii="Arial" w:hAnsi="Arial" w:cs="Arial"/>
          <w:b/>
          <w:sz w:val="20"/>
        </w:rPr>
        <w:t>przewozów</w:t>
      </w:r>
    </w:p>
    <w:p w:rsidR="00D6046D" w:rsidRDefault="00D6046D" w:rsidP="00485157">
      <w:pPr>
        <w:jc w:val="both"/>
        <w:rPr>
          <w:rFonts w:ascii="Arial" w:hAnsi="Arial" w:cs="Arial"/>
          <w:b/>
          <w:sz w:val="20"/>
        </w:rPr>
      </w:pPr>
    </w:p>
    <w:p w:rsidR="00D6046D" w:rsidRPr="00060B70" w:rsidRDefault="00D6046D" w:rsidP="00485157">
      <w:pPr>
        <w:jc w:val="both"/>
        <w:rPr>
          <w:rFonts w:ascii="Arial" w:hAnsi="Arial" w:cs="Arial"/>
          <w:sz w:val="20"/>
        </w:rPr>
      </w:pPr>
      <w:r w:rsidRPr="00060B70">
        <w:rPr>
          <w:rFonts w:ascii="Arial" w:hAnsi="Arial" w:cs="Arial"/>
          <w:sz w:val="20"/>
        </w:rPr>
        <w:t>PKP CARGO nadal poprawia efektywność, szczególnie w przewozach kolejowych. W ciągu dziewięciu miesięcy tego roku praca przewozowa na zatrudnionego w</w:t>
      </w:r>
      <w:r w:rsidR="002A01E6">
        <w:rPr>
          <w:rFonts w:ascii="Arial" w:hAnsi="Arial" w:cs="Arial"/>
          <w:sz w:val="20"/>
        </w:rPr>
        <w:t xml:space="preserve">zrosła </w:t>
      </w:r>
      <w:r w:rsidR="00AD27EE">
        <w:rPr>
          <w:rFonts w:ascii="Arial" w:hAnsi="Arial" w:cs="Arial"/>
          <w:sz w:val="20"/>
        </w:rPr>
        <w:t>w ujęciu rocznym o 8 proc</w:t>
      </w:r>
      <w:r w:rsidR="002A01E6">
        <w:rPr>
          <w:rFonts w:ascii="Arial" w:hAnsi="Arial" w:cs="Arial"/>
          <w:sz w:val="20"/>
        </w:rPr>
        <w:t>. Z</w:t>
      </w:r>
      <w:r w:rsidRPr="00060B70">
        <w:rPr>
          <w:rFonts w:ascii="Arial" w:hAnsi="Arial" w:cs="Arial"/>
          <w:sz w:val="20"/>
        </w:rPr>
        <w:t xml:space="preserve">większył się także średni tonaż brutto na </w:t>
      </w:r>
      <w:r w:rsidR="002A01E6" w:rsidRPr="00060B70">
        <w:rPr>
          <w:rFonts w:ascii="Arial" w:hAnsi="Arial" w:cs="Arial"/>
          <w:sz w:val="20"/>
        </w:rPr>
        <w:t xml:space="preserve">pracującą </w:t>
      </w:r>
      <w:r w:rsidRPr="00060B70">
        <w:rPr>
          <w:rFonts w:ascii="Arial" w:hAnsi="Arial" w:cs="Arial"/>
          <w:sz w:val="20"/>
        </w:rPr>
        <w:t>lokomotywę. Dzięki lep</w:t>
      </w:r>
      <w:r w:rsidR="00AD27EE">
        <w:rPr>
          <w:rFonts w:ascii="Arial" w:hAnsi="Arial" w:cs="Arial"/>
          <w:sz w:val="20"/>
        </w:rPr>
        <w:t xml:space="preserve">szemu zestawianiu </w:t>
      </w:r>
      <w:r w:rsidR="00AD27EE" w:rsidRPr="00060B70">
        <w:rPr>
          <w:rFonts w:ascii="Arial" w:hAnsi="Arial" w:cs="Arial"/>
          <w:sz w:val="20"/>
        </w:rPr>
        <w:t xml:space="preserve">pociągów </w:t>
      </w:r>
      <w:r w:rsidRPr="00060B70">
        <w:rPr>
          <w:rFonts w:ascii="Arial" w:hAnsi="Arial" w:cs="Arial"/>
          <w:sz w:val="20"/>
        </w:rPr>
        <w:t>koszty d</w:t>
      </w:r>
      <w:r w:rsidR="00AD27EE">
        <w:rPr>
          <w:rFonts w:ascii="Arial" w:hAnsi="Arial" w:cs="Arial"/>
          <w:sz w:val="20"/>
        </w:rPr>
        <w:t>ostępu do infrastruktury</w:t>
      </w:r>
      <w:r w:rsidR="00761C31" w:rsidRPr="00761C31">
        <w:rPr>
          <w:rFonts w:ascii="Arial" w:hAnsi="Arial" w:cs="Arial"/>
          <w:sz w:val="20"/>
        </w:rPr>
        <w:t xml:space="preserve"> </w:t>
      </w:r>
      <w:r w:rsidR="00761C31">
        <w:rPr>
          <w:rFonts w:ascii="Arial" w:hAnsi="Arial" w:cs="Arial"/>
          <w:sz w:val="20"/>
        </w:rPr>
        <w:t>spadły</w:t>
      </w:r>
      <w:r w:rsidR="00761C31" w:rsidRPr="00761C31">
        <w:rPr>
          <w:rFonts w:ascii="Arial" w:hAnsi="Arial" w:cs="Arial"/>
          <w:sz w:val="20"/>
        </w:rPr>
        <w:t xml:space="preserve"> </w:t>
      </w:r>
      <w:proofErr w:type="spellStart"/>
      <w:r w:rsidR="00761C31">
        <w:rPr>
          <w:rFonts w:ascii="Arial" w:hAnsi="Arial" w:cs="Arial"/>
          <w:sz w:val="20"/>
        </w:rPr>
        <w:t>rdr</w:t>
      </w:r>
      <w:proofErr w:type="spellEnd"/>
      <w:r w:rsidR="00761C31" w:rsidRPr="00761C31">
        <w:rPr>
          <w:rFonts w:ascii="Arial" w:hAnsi="Arial" w:cs="Arial"/>
          <w:sz w:val="20"/>
        </w:rPr>
        <w:t xml:space="preserve"> </w:t>
      </w:r>
      <w:r w:rsidR="00761C31" w:rsidRPr="00060B70">
        <w:rPr>
          <w:rFonts w:ascii="Arial" w:hAnsi="Arial" w:cs="Arial"/>
          <w:sz w:val="20"/>
        </w:rPr>
        <w:t>o 4 proc</w:t>
      </w:r>
      <w:r w:rsidR="00AD27EE">
        <w:rPr>
          <w:rFonts w:ascii="Arial" w:hAnsi="Arial" w:cs="Arial"/>
          <w:sz w:val="20"/>
        </w:rPr>
        <w:t>.</w:t>
      </w:r>
    </w:p>
    <w:p w:rsidR="00D6046D" w:rsidRPr="00060B70" w:rsidRDefault="00D6046D" w:rsidP="00485157">
      <w:pPr>
        <w:jc w:val="both"/>
        <w:rPr>
          <w:rFonts w:ascii="Arial" w:hAnsi="Arial" w:cs="Arial"/>
          <w:sz w:val="20"/>
        </w:rPr>
      </w:pPr>
    </w:p>
    <w:p w:rsidR="00D6046D" w:rsidRPr="00060B70" w:rsidRDefault="00C5103A" w:rsidP="004851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- </w:t>
      </w:r>
      <w:r w:rsidR="002A01E6">
        <w:rPr>
          <w:rFonts w:ascii="Arial" w:hAnsi="Arial" w:cs="Arial"/>
          <w:i/>
          <w:sz w:val="20"/>
        </w:rPr>
        <w:t>Ś</w:t>
      </w:r>
      <w:r w:rsidR="00D6046D" w:rsidRPr="00060B70">
        <w:rPr>
          <w:rFonts w:ascii="Arial" w:hAnsi="Arial" w:cs="Arial"/>
          <w:i/>
          <w:sz w:val="20"/>
        </w:rPr>
        <w:t xml:space="preserve">rednia prędkość handlowa </w:t>
      </w:r>
      <w:r w:rsidR="002A01E6">
        <w:rPr>
          <w:rFonts w:ascii="Arial" w:hAnsi="Arial" w:cs="Arial"/>
          <w:i/>
          <w:sz w:val="20"/>
        </w:rPr>
        <w:t>poci</w:t>
      </w:r>
      <w:r w:rsidR="002A01E6" w:rsidRPr="00AD27EE">
        <w:rPr>
          <w:rFonts w:ascii="Arial" w:hAnsi="Arial" w:cs="Arial"/>
          <w:i/>
          <w:sz w:val="20"/>
        </w:rPr>
        <w:t xml:space="preserve">ągów towarowych </w:t>
      </w:r>
      <w:r w:rsidR="00D6046D" w:rsidRPr="00AD27EE">
        <w:rPr>
          <w:rFonts w:ascii="Arial" w:hAnsi="Arial" w:cs="Arial"/>
          <w:i/>
          <w:sz w:val="20"/>
        </w:rPr>
        <w:t>w Polsce wynosi 23 km/h. Liczba strategicznie waż</w:t>
      </w:r>
      <w:r w:rsidR="002A01E6" w:rsidRPr="00AD27EE">
        <w:rPr>
          <w:rFonts w:ascii="Arial" w:hAnsi="Arial" w:cs="Arial"/>
          <w:i/>
          <w:sz w:val="20"/>
        </w:rPr>
        <w:t xml:space="preserve">nych </w:t>
      </w:r>
      <w:r w:rsidR="00AD27EE" w:rsidRPr="00AD27EE">
        <w:rPr>
          <w:rFonts w:ascii="Arial" w:hAnsi="Arial" w:cs="Arial"/>
          <w:i/>
          <w:sz w:val="20"/>
        </w:rPr>
        <w:t xml:space="preserve">zamknięć </w:t>
      </w:r>
      <w:r w:rsidR="002A01E6" w:rsidRPr="00AD27EE">
        <w:rPr>
          <w:rFonts w:ascii="Arial" w:hAnsi="Arial" w:cs="Arial"/>
          <w:i/>
          <w:sz w:val="20"/>
        </w:rPr>
        <w:t>w ciągu dziewięciu</w:t>
      </w:r>
      <w:r w:rsidR="00D6046D" w:rsidRPr="00AD27EE">
        <w:rPr>
          <w:rFonts w:ascii="Arial" w:hAnsi="Arial" w:cs="Arial"/>
          <w:i/>
          <w:sz w:val="20"/>
        </w:rPr>
        <w:t xml:space="preserve"> miesięcy tego roku </w:t>
      </w:r>
      <w:r w:rsidR="00AD27EE" w:rsidRPr="00AD27EE">
        <w:rPr>
          <w:rFonts w:ascii="Arial" w:hAnsi="Arial" w:cs="Arial"/>
          <w:i/>
          <w:sz w:val="20"/>
        </w:rPr>
        <w:t>przekroczyła dwa tysiące. To</w:t>
      </w:r>
      <w:r w:rsidR="00D6046D" w:rsidRPr="00AD27EE">
        <w:rPr>
          <w:rFonts w:ascii="Arial" w:hAnsi="Arial" w:cs="Arial"/>
          <w:i/>
          <w:sz w:val="20"/>
        </w:rPr>
        <w:t xml:space="preserve"> więcej</w:t>
      </w:r>
      <w:r w:rsidR="00AD27EE" w:rsidRPr="00AD27EE">
        <w:rPr>
          <w:rFonts w:ascii="Arial" w:hAnsi="Arial" w:cs="Arial"/>
          <w:i/>
          <w:sz w:val="20"/>
        </w:rPr>
        <w:t>,</w:t>
      </w:r>
      <w:r w:rsidR="00AD27EE">
        <w:rPr>
          <w:rFonts w:ascii="Arial" w:hAnsi="Arial" w:cs="Arial"/>
          <w:i/>
          <w:sz w:val="20"/>
        </w:rPr>
        <w:t xml:space="preserve"> niż w </w:t>
      </w:r>
      <w:r w:rsidR="00D6046D" w:rsidRPr="00AD27EE">
        <w:rPr>
          <w:rFonts w:ascii="Arial" w:hAnsi="Arial" w:cs="Arial"/>
          <w:i/>
          <w:sz w:val="20"/>
        </w:rPr>
        <w:t xml:space="preserve">tym samym okresie w 2014 roku. Uzyskane wyniki operacyjne </w:t>
      </w:r>
      <w:r w:rsidR="00A62D9D" w:rsidRPr="00AD27EE">
        <w:rPr>
          <w:rFonts w:ascii="Arial" w:hAnsi="Arial" w:cs="Arial"/>
          <w:i/>
          <w:sz w:val="20"/>
        </w:rPr>
        <w:t>przewozów</w:t>
      </w:r>
      <w:r w:rsidR="00D6046D" w:rsidRPr="00AD27EE">
        <w:rPr>
          <w:rFonts w:ascii="Arial" w:hAnsi="Arial" w:cs="Arial"/>
          <w:i/>
          <w:sz w:val="20"/>
        </w:rPr>
        <w:t xml:space="preserve"> </w:t>
      </w:r>
      <w:r w:rsidR="00A62D9D" w:rsidRPr="00AD27EE">
        <w:rPr>
          <w:rFonts w:ascii="Arial" w:hAnsi="Arial" w:cs="Arial"/>
          <w:i/>
          <w:sz w:val="20"/>
        </w:rPr>
        <w:t xml:space="preserve">realizowanych </w:t>
      </w:r>
      <w:r w:rsidR="00D6046D" w:rsidRPr="00AD27EE">
        <w:rPr>
          <w:rFonts w:ascii="Arial" w:hAnsi="Arial" w:cs="Arial"/>
          <w:i/>
          <w:sz w:val="20"/>
        </w:rPr>
        <w:t>w t</w:t>
      </w:r>
      <w:r w:rsidR="00A62D9D" w:rsidRPr="00AD27EE">
        <w:rPr>
          <w:rFonts w:ascii="Arial" w:hAnsi="Arial" w:cs="Arial"/>
          <w:i/>
          <w:sz w:val="20"/>
        </w:rPr>
        <w:t xml:space="preserve">akich warunkach są bardzo dobre. </w:t>
      </w:r>
      <w:r w:rsidR="00A62D9D" w:rsidRPr="00C87BE8">
        <w:rPr>
          <w:rFonts w:ascii="Arial" w:hAnsi="Arial" w:cs="Arial"/>
          <w:i/>
          <w:sz w:val="20"/>
        </w:rPr>
        <w:t>P</w:t>
      </w:r>
      <w:r w:rsidR="00D6046D" w:rsidRPr="00C87BE8">
        <w:rPr>
          <w:rFonts w:ascii="Arial" w:hAnsi="Arial" w:cs="Arial"/>
          <w:i/>
          <w:sz w:val="20"/>
        </w:rPr>
        <w:t xml:space="preserve">otwierdzają </w:t>
      </w:r>
      <w:r w:rsidR="00A62D9D" w:rsidRPr="00C87BE8">
        <w:rPr>
          <w:rFonts w:ascii="Arial" w:hAnsi="Arial" w:cs="Arial"/>
          <w:i/>
          <w:sz w:val="20"/>
        </w:rPr>
        <w:t xml:space="preserve">one </w:t>
      </w:r>
      <w:r w:rsidR="00D6046D" w:rsidRPr="00C87BE8">
        <w:rPr>
          <w:rFonts w:ascii="Arial" w:hAnsi="Arial" w:cs="Arial"/>
          <w:i/>
          <w:sz w:val="20"/>
        </w:rPr>
        <w:t>to, co obserwujemy</w:t>
      </w:r>
      <w:r w:rsidR="00C92DD9">
        <w:rPr>
          <w:rFonts w:ascii="Arial" w:hAnsi="Arial" w:cs="Arial"/>
          <w:i/>
          <w:sz w:val="20"/>
        </w:rPr>
        <w:t xml:space="preserve"> obecnie, czyli efekty </w:t>
      </w:r>
      <w:r w:rsidR="00D6046D" w:rsidRPr="00C87BE8">
        <w:rPr>
          <w:rFonts w:ascii="Arial" w:hAnsi="Arial" w:cs="Arial"/>
          <w:i/>
          <w:sz w:val="20"/>
        </w:rPr>
        <w:t>dobre</w:t>
      </w:r>
      <w:r w:rsidR="00943406" w:rsidRPr="00C87BE8">
        <w:rPr>
          <w:rFonts w:ascii="Arial" w:hAnsi="Arial" w:cs="Arial"/>
          <w:i/>
          <w:sz w:val="20"/>
        </w:rPr>
        <w:t>go</w:t>
      </w:r>
      <w:r w:rsidR="00D6046D" w:rsidRPr="00C87BE8">
        <w:rPr>
          <w:rFonts w:ascii="Arial" w:hAnsi="Arial" w:cs="Arial"/>
          <w:i/>
          <w:sz w:val="20"/>
        </w:rPr>
        <w:t xml:space="preserve"> przygotowani</w:t>
      </w:r>
      <w:r w:rsidR="00943406" w:rsidRPr="00C87BE8">
        <w:rPr>
          <w:rFonts w:ascii="Arial" w:hAnsi="Arial" w:cs="Arial"/>
          <w:i/>
          <w:sz w:val="20"/>
        </w:rPr>
        <w:t>a</w:t>
      </w:r>
      <w:r w:rsidR="00D6046D" w:rsidRPr="00C87BE8">
        <w:rPr>
          <w:rFonts w:ascii="Arial" w:hAnsi="Arial" w:cs="Arial"/>
          <w:i/>
          <w:sz w:val="20"/>
        </w:rPr>
        <w:t xml:space="preserve"> do szczytu przewozowego</w:t>
      </w:r>
      <w:r w:rsidR="00C92DD9">
        <w:rPr>
          <w:rFonts w:ascii="Arial" w:hAnsi="Arial" w:cs="Arial"/>
          <w:i/>
          <w:sz w:val="20"/>
        </w:rPr>
        <w:t xml:space="preserve"> </w:t>
      </w:r>
      <w:r w:rsidR="00D6046D" w:rsidRPr="00AD27EE">
        <w:rPr>
          <w:rFonts w:ascii="Arial" w:hAnsi="Arial" w:cs="Arial"/>
          <w:i/>
          <w:sz w:val="20"/>
        </w:rPr>
        <w:t xml:space="preserve">– </w:t>
      </w:r>
      <w:r w:rsidR="00A62D9D" w:rsidRPr="00AD27EE">
        <w:rPr>
          <w:rFonts w:ascii="Arial" w:hAnsi="Arial" w:cs="Arial"/>
          <w:sz w:val="20"/>
        </w:rPr>
        <w:t>mówi Wojci</w:t>
      </w:r>
      <w:r w:rsidR="00AD27EE">
        <w:rPr>
          <w:rFonts w:ascii="Arial" w:hAnsi="Arial" w:cs="Arial"/>
          <w:sz w:val="20"/>
        </w:rPr>
        <w:t>ech Derda, Członek </w:t>
      </w:r>
      <w:r w:rsidR="00A62D9D" w:rsidRPr="00AD27EE">
        <w:rPr>
          <w:rFonts w:ascii="Arial" w:hAnsi="Arial" w:cs="Arial"/>
          <w:sz w:val="20"/>
        </w:rPr>
        <w:t>Z</w:t>
      </w:r>
      <w:r w:rsidR="00D6046D" w:rsidRPr="00AD27EE">
        <w:rPr>
          <w:rFonts w:ascii="Arial" w:hAnsi="Arial" w:cs="Arial"/>
          <w:sz w:val="20"/>
        </w:rPr>
        <w:t xml:space="preserve">arządu </w:t>
      </w:r>
      <w:r w:rsidR="00A62D9D" w:rsidRPr="00AD27EE">
        <w:rPr>
          <w:rFonts w:ascii="Arial" w:hAnsi="Arial" w:cs="Arial"/>
          <w:sz w:val="20"/>
        </w:rPr>
        <w:t xml:space="preserve">PKP CARGO </w:t>
      </w:r>
      <w:r w:rsidR="00D6046D" w:rsidRPr="00AD27EE">
        <w:rPr>
          <w:rFonts w:ascii="Arial" w:hAnsi="Arial" w:cs="Arial"/>
          <w:sz w:val="20"/>
        </w:rPr>
        <w:t>ds.</w:t>
      </w:r>
      <w:r w:rsidR="00C92DD9">
        <w:rPr>
          <w:rFonts w:ascii="Arial" w:hAnsi="Arial" w:cs="Arial"/>
          <w:sz w:val="20"/>
        </w:rPr>
        <w:t> </w:t>
      </w:r>
      <w:r w:rsidR="00A62D9D" w:rsidRPr="00AD27EE">
        <w:rPr>
          <w:rFonts w:ascii="Arial" w:hAnsi="Arial" w:cs="Arial"/>
          <w:sz w:val="20"/>
        </w:rPr>
        <w:t>O</w:t>
      </w:r>
      <w:r w:rsidR="00D6046D" w:rsidRPr="00AD27EE">
        <w:rPr>
          <w:rFonts w:ascii="Arial" w:hAnsi="Arial" w:cs="Arial"/>
          <w:sz w:val="20"/>
        </w:rPr>
        <w:t>peracyjnych.</w:t>
      </w:r>
      <w:r w:rsidR="00D6046D" w:rsidRPr="00060B70">
        <w:rPr>
          <w:rFonts w:ascii="Arial" w:hAnsi="Arial" w:cs="Arial"/>
          <w:sz w:val="20"/>
        </w:rPr>
        <w:t xml:space="preserve"> </w:t>
      </w:r>
    </w:p>
    <w:p w:rsidR="00485157" w:rsidRPr="00E12E26" w:rsidRDefault="00485157" w:rsidP="00E62BA0">
      <w:pPr>
        <w:jc w:val="both"/>
        <w:rPr>
          <w:rFonts w:ascii="Arial" w:hAnsi="Arial" w:cs="Arial"/>
          <w:sz w:val="20"/>
        </w:rPr>
      </w:pPr>
    </w:p>
    <w:p w:rsidR="0015288C" w:rsidRDefault="008926EE" w:rsidP="0015288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Solidne fundamenty rozwoju</w:t>
      </w:r>
      <w:r w:rsidRPr="008926E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PKP CARGO, </w:t>
      </w:r>
      <w:r w:rsidR="00C54A51">
        <w:rPr>
          <w:rFonts w:ascii="Arial" w:hAnsi="Arial" w:cs="Arial"/>
          <w:b/>
          <w:sz w:val="20"/>
        </w:rPr>
        <w:t xml:space="preserve">dobra </w:t>
      </w:r>
      <w:r w:rsidR="00A62D9D">
        <w:rPr>
          <w:rFonts w:ascii="Arial" w:hAnsi="Arial" w:cs="Arial"/>
          <w:b/>
          <w:sz w:val="20"/>
        </w:rPr>
        <w:t xml:space="preserve">sytuacja finansowa </w:t>
      </w:r>
      <w:r>
        <w:rPr>
          <w:rFonts w:ascii="Arial" w:hAnsi="Arial" w:cs="Arial"/>
          <w:b/>
          <w:sz w:val="20"/>
        </w:rPr>
        <w:t xml:space="preserve">i </w:t>
      </w:r>
      <w:r w:rsidR="00060B70">
        <w:rPr>
          <w:rFonts w:ascii="Arial" w:hAnsi="Arial" w:cs="Arial"/>
          <w:b/>
          <w:sz w:val="20"/>
        </w:rPr>
        <w:t xml:space="preserve">elastyczność </w:t>
      </w:r>
    </w:p>
    <w:p w:rsidR="00943406" w:rsidRDefault="00943406" w:rsidP="0015288C">
      <w:pPr>
        <w:jc w:val="both"/>
        <w:rPr>
          <w:rFonts w:ascii="Arial" w:hAnsi="Arial" w:cs="Arial"/>
          <w:sz w:val="20"/>
        </w:rPr>
      </w:pPr>
    </w:p>
    <w:p w:rsidR="00060B70" w:rsidRDefault="008926EE" w:rsidP="003628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060B70">
        <w:rPr>
          <w:rFonts w:ascii="Arial" w:hAnsi="Arial" w:cs="Arial"/>
          <w:sz w:val="20"/>
        </w:rPr>
        <w:t xml:space="preserve">ytuacja finansowa </w:t>
      </w:r>
      <w:r>
        <w:rPr>
          <w:rFonts w:ascii="Arial" w:hAnsi="Arial" w:cs="Arial"/>
          <w:sz w:val="20"/>
        </w:rPr>
        <w:t xml:space="preserve">Grupy </w:t>
      </w:r>
      <w:r w:rsidR="00060B70">
        <w:rPr>
          <w:rFonts w:ascii="Arial" w:hAnsi="Arial" w:cs="Arial"/>
          <w:sz w:val="20"/>
        </w:rPr>
        <w:t xml:space="preserve">umożliwiła </w:t>
      </w:r>
      <w:r>
        <w:rPr>
          <w:rFonts w:ascii="Arial" w:hAnsi="Arial" w:cs="Arial"/>
          <w:sz w:val="20"/>
        </w:rPr>
        <w:t xml:space="preserve">podjęcie </w:t>
      </w:r>
      <w:r w:rsidR="00060B70">
        <w:rPr>
          <w:rFonts w:ascii="Arial" w:hAnsi="Arial" w:cs="Arial"/>
          <w:sz w:val="20"/>
        </w:rPr>
        <w:t xml:space="preserve">inwestycji gwarantujących </w:t>
      </w:r>
      <w:r>
        <w:rPr>
          <w:rFonts w:ascii="Arial" w:hAnsi="Arial" w:cs="Arial"/>
          <w:sz w:val="20"/>
        </w:rPr>
        <w:t xml:space="preserve">dalszy </w:t>
      </w:r>
      <w:r w:rsidR="00060B70">
        <w:rPr>
          <w:rFonts w:ascii="Arial" w:hAnsi="Arial" w:cs="Arial"/>
          <w:sz w:val="20"/>
        </w:rPr>
        <w:t xml:space="preserve">rozwój. </w:t>
      </w:r>
      <w:r w:rsidR="00C92DD9">
        <w:rPr>
          <w:rFonts w:ascii="Arial" w:hAnsi="Arial" w:cs="Arial"/>
          <w:sz w:val="20"/>
        </w:rPr>
        <w:t>Przez </w:t>
      </w:r>
      <w:r w:rsidR="005E2052">
        <w:rPr>
          <w:rFonts w:ascii="Arial" w:hAnsi="Arial" w:cs="Arial"/>
          <w:sz w:val="20"/>
        </w:rPr>
        <w:t xml:space="preserve">dziewięć miesięcy </w:t>
      </w:r>
      <w:r w:rsidR="00A62D9D">
        <w:rPr>
          <w:rFonts w:ascii="Arial" w:hAnsi="Arial" w:cs="Arial"/>
          <w:sz w:val="20"/>
        </w:rPr>
        <w:t xml:space="preserve">PKP CARGO </w:t>
      </w:r>
      <w:r w:rsidR="005E2052">
        <w:rPr>
          <w:rFonts w:ascii="Arial" w:hAnsi="Arial" w:cs="Arial"/>
          <w:sz w:val="20"/>
        </w:rPr>
        <w:t xml:space="preserve">wydało </w:t>
      </w:r>
      <w:r w:rsidR="00A62D9D">
        <w:rPr>
          <w:rFonts w:ascii="Arial" w:hAnsi="Arial" w:cs="Arial"/>
          <w:sz w:val="20"/>
        </w:rPr>
        <w:t>ponad 60</w:t>
      </w:r>
      <w:r w:rsidR="00060B70">
        <w:rPr>
          <w:rFonts w:ascii="Arial" w:hAnsi="Arial" w:cs="Arial"/>
          <w:sz w:val="20"/>
        </w:rPr>
        <w:t xml:space="preserve"> mln zł</w:t>
      </w:r>
      <w:r w:rsidRPr="008926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 modernizację lokomotyw</w:t>
      </w:r>
      <w:r w:rsidR="005E2052">
        <w:rPr>
          <w:rFonts w:ascii="Arial" w:hAnsi="Arial" w:cs="Arial"/>
          <w:sz w:val="20"/>
        </w:rPr>
        <w:t>, a blisko 20 mln zł</w:t>
      </w:r>
      <w:r w:rsidRPr="008926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 zakup wagonów</w:t>
      </w:r>
      <w:r w:rsidR="00060B7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PKP CARGO podpisało </w:t>
      </w:r>
      <w:r w:rsidR="005E2052">
        <w:rPr>
          <w:rFonts w:ascii="Arial" w:hAnsi="Arial" w:cs="Arial"/>
          <w:sz w:val="20"/>
        </w:rPr>
        <w:t xml:space="preserve">też </w:t>
      </w:r>
      <w:r w:rsidR="00C92DD9">
        <w:rPr>
          <w:rFonts w:ascii="Arial" w:hAnsi="Arial" w:cs="Arial"/>
          <w:sz w:val="20"/>
        </w:rPr>
        <w:t>umowę z Siemensem na zakup 15 </w:t>
      </w:r>
      <w:r w:rsidR="00060B70">
        <w:rPr>
          <w:rFonts w:ascii="Arial" w:hAnsi="Arial" w:cs="Arial"/>
          <w:sz w:val="20"/>
        </w:rPr>
        <w:t xml:space="preserve">lokomotyw </w:t>
      </w:r>
      <w:r w:rsidR="005E2052">
        <w:rPr>
          <w:rFonts w:ascii="Arial" w:hAnsi="Arial" w:cs="Arial"/>
          <w:sz w:val="20"/>
        </w:rPr>
        <w:t>wielosystemowych za 315 mln zł.</w:t>
      </w:r>
    </w:p>
    <w:p w:rsidR="007D00F8" w:rsidRDefault="007D00F8" w:rsidP="003628E8">
      <w:pPr>
        <w:jc w:val="both"/>
        <w:rPr>
          <w:rFonts w:ascii="Arial" w:hAnsi="Arial" w:cs="Arial"/>
          <w:sz w:val="20"/>
        </w:rPr>
      </w:pPr>
    </w:p>
    <w:p w:rsidR="00FB30B7" w:rsidRPr="00060B70" w:rsidRDefault="00060B70" w:rsidP="003628E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</w:rPr>
        <w:t xml:space="preserve">- Wyniki trzeciego kwartału pokazują, że procentują decyzje z ostatnich dwóch lat. Optymalizacja działania dała nam elastyczność w konkurowaniu na bardzo wymagającym rynku. Wyjście poza granice Polski i poszerzenie portfolio usług to z kolei wyższe przychody. Efektem jest rekordowy zysk EBITDA. </w:t>
      </w:r>
      <w:r w:rsidR="00943406">
        <w:rPr>
          <w:rFonts w:ascii="Arial" w:hAnsi="Arial" w:cs="Arial"/>
          <w:i/>
          <w:sz w:val="20"/>
        </w:rPr>
        <w:t>Wiarygodność i dobra sytuacja finansow</w:t>
      </w:r>
      <w:r w:rsidR="00EF1D91">
        <w:rPr>
          <w:rFonts w:ascii="Arial" w:hAnsi="Arial" w:cs="Arial"/>
          <w:i/>
          <w:sz w:val="20"/>
        </w:rPr>
        <w:t>a</w:t>
      </w:r>
      <w:r w:rsidR="00943406">
        <w:rPr>
          <w:rFonts w:ascii="Arial" w:hAnsi="Arial" w:cs="Arial"/>
          <w:i/>
          <w:sz w:val="20"/>
        </w:rPr>
        <w:t xml:space="preserve"> to solidne fundamenty do realizacji naszej strategii rozwoju</w:t>
      </w:r>
      <w:r>
        <w:rPr>
          <w:rFonts w:ascii="Arial" w:hAnsi="Arial" w:cs="Arial"/>
          <w:i/>
          <w:sz w:val="20"/>
        </w:rPr>
        <w:t xml:space="preserve"> – </w:t>
      </w:r>
      <w:r w:rsidRPr="00060B70">
        <w:rPr>
          <w:rFonts w:ascii="Arial" w:hAnsi="Arial" w:cs="Arial"/>
          <w:sz w:val="20"/>
        </w:rPr>
        <w:t>mówi</w:t>
      </w:r>
      <w:r>
        <w:rPr>
          <w:rFonts w:ascii="Arial" w:hAnsi="Arial" w:cs="Arial"/>
          <w:i/>
          <w:sz w:val="20"/>
        </w:rPr>
        <w:t xml:space="preserve"> </w:t>
      </w:r>
      <w:r w:rsidRPr="00060B70">
        <w:rPr>
          <w:rFonts w:ascii="Arial" w:hAnsi="Arial" w:cs="Arial"/>
          <w:sz w:val="20"/>
        </w:rPr>
        <w:t>Łukasz Hadyś</w:t>
      </w:r>
      <w:r w:rsidR="005E2052">
        <w:rPr>
          <w:rFonts w:ascii="Arial" w:hAnsi="Arial" w:cs="Arial"/>
          <w:sz w:val="20"/>
        </w:rPr>
        <w:t>, Członek Z</w:t>
      </w:r>
      <w:r w:rsidR="002D7139">
        <w:rPr>
          <w:rFonts w:ascii="Arial" w:hAnsi="Arial" w:cs="Arial"/>
          <w:sz w:val="20"/>
        </w:rPr>
        <w:t xml:space="preserve">arządu </w:t>
      </w:r>
      <w:r w:rsidR="005E2052">
        <w:rPr>
          <w:rFonts w:ascii="Arial" w:hAnsi="Arial" w:cs="Arial"/>
          <w:sz w:val="20"/>
        </w:rPr>
        <w:t>PKP CARGO ds. F</w:t>
      </w:r>
      <w:r w:rsidR="00C5103A">
        <w:rPr>
          <w:rFonts w:ascii="Arial" w:hAnsi="Arial" w:cs="Arial"/>
          <w:sz w:val="20"/>
        </w:rPr>
        <w:t>inansowych</w:t>
      </w:r>
      <w:r w:rsidRPr="00060B70">
        <w:rPr>
          <w:rFonts w:ascii="Arial" w:hAnsi="Arial" w:cs="Arial"/>
          <w:sz w:val="20"/>
        </w:rPr>
        <w:t xml:space="preserve">. </w:t>
      </w:r>
      <w:r w:rsidR="003628E8" w:rsidRPr="00060B70">
        <w:rPr>
          <w:rFonts w:ascii="Arial" w:hAnsi="Arial" w:cs="Arial"/>
          <w:sz w:val="20"/>
        </w:rPr>
        <w:t xml:space="preserve"> </w:t>
      </w:r>
    </w:p>
    <w:p w:rsidR="00C775D7" w:rsidRPr="00E12E26" w:rsidRDefault="00C775D7" w:rsidP="00FA1950">
      <w:pPr>
        <w:rPr>
          <w:rFonts w:ascii="Arial" w:hAnsi="Arial" w:cs="Arial"/>
        </w:rPr>
      </w:pPr>
    </w:p>
    <w:p w:rsidR="005E2052" w:rsidRDefault="005E2052" w:rsidP="00353512">
      <w:pPr>
        <w:pStyle w:val="Nagwek1"/>
        <w:jc w:val="both"/>
        <w:rPr>
          <w:rFonts w:ascii="Arial" w:eastAsia="Calibri" w:hAnsi="Arial" w:cs="Arial"/>
          <w:b w:val="0"/>
          <w:sz w:val="20"/>
          <w:szCs w:val="20"/>
        </w:rPr>
      </w:pPr>
    </w:p>
    <w:p w:rsidR="00353512" w:rsidRPr="00E12E26" w:rsidRDefault="00353512" w:rsidP="00353512">
      <w:pPr>
        <w:pStyle w:val="Nagwek1"/>
        <w:jc w:val="both"/>
        <w:rPr>
          <w:rFonts w:ascii="Arial" w:eastAsia="Calibri" w:hAnsi="Arial" w:cs="Arial"/>
          <w:b w:val="0"/>
          <w:bCs/>
          <w:sz w:val="20"/>
          <w:szCs w:val="20"/>
        </w:rPr>
      </w:pPr>
      <w:r w:rsidRPr="00E12E26">
        <w:rPr>
          <w:rFonts w:ascii="Arial" w:eastAsia="Calibri" w:hAnsi="Arial" w:cs="Arial"/>
          <w:b w:val="0"/>
          <w:sz w:val="20"/>
          <w:szCs w:val="20"/>
        </w:rPr>
        <w:t>Kontakt:</w:t>
      </w:r>
    </w:p>
    <w:p w:rsidR="005E2052" w:rsidRDefault="005E2052" w:rsidP="00353512">
      <w:pPr>
        <w:pStyle w:val="Tekstprzypisudolnego"/>
        <w:spacing w:line="240" w:lineRule="auto"/>
        <w:rPr>
          <w:rFonts w:eastAsia="Calibri" w:cs="Arial"/>
          <w:b/>
          <w:lang w:val="pl-PL" w:eastAsia="en-US"/>
        </w:rPr>
      </w:pPr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b/>
          <w:lang w:val="pl-PL" w:eastAsia="en-US"/>
        </w:rPr>
      </w:pPr>
      <w:r w:rsidRPr="00E12E26">
        <w:rPr>
          <w:rFonts w:eastAsia="Calibri" w:cs="Arial"/>
          <w:b/>
          <w:lang w:val="pl-PL" w:eastAsia="en-US"/>
        </w:rPr>
        <w:t>Mirosław Kuk</w:t>
      </w:r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r w:rsidRPr="00E12E26">
        <w:rPr>
          <w:rFonts w:eastAsia="Calibri" w:cs="Arial"/>
          <w:lang w:val="pl-PL" w:eastAsia="en-US"/>
        </w:rPr>
        <w:t>Rzecznik Prasowy PKP CARGO S.A.</w:t>
      </w:r>
      <w:bookmarkStart w:id="0" w:name="_GoBack"/>
      <w:bookmarkEnd w:id="0"/>
    </w:p>
    <w:p w:rsidR="00353512" w:rsidRPr="00E12E26" w:rsidRDefault="00353512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r w:rsidRPr="00E12E26">
        <w:rPr>
          <w:rFonts w:eastAsia="Calibri" w:cs="Arial"/>
          <w:lang w:val="pl-PL" w:eastAsia="en-US"/>
        </w:rPr>
        <w:t>(+48) 783 91 51 34</w:t>
      </w:r>
    </w:p>
    <w:p w:rsidR="00353512" w:rsidRPr="00E12E26" w:rsidRDefault="009132D8" w:rsidP="00353512">
      <w:pPr>
        <w:pStyle w:val="Tekstprzypisudolnego"/>
        <w:spacing w:line="240" w:lineRule="auto"/>
        <w:rPr>
          <w:rFonts w:eastAsia="Calibri" w:cs="Arial"/>
          <w:lang w:val="pl-PL" w:eastAsia="en-US"/>
        </w:rPr>
      </w:pPr>
      <w:hyperlink r:id="rId12" w:history="1">
        <w:r w:rsidR="00353512" w:rsidRPr="00E12E26">
          <w:rPr>
            <w:rStyle w:val="Hipercze"/>
            <w:rFonts w:eastAsia="Calibri" w:cs="Arial"/>
            <w:color w:val="auto"/>
            <w:lang w:val="pl-PL" w:eastAsia="en-US"/>
          </w:rPr>
          <w:t>m.kuk@pkp-cargo.eu</w:t>
        </w:r>
      </w:hyperlink>
    </w:p>
    <w:p w:rsidR="00353512" w:rsidRPr="00E12E26" w:rsidRDefault="00353512" w:rsidP="00353512">
      <w:pPr>
        <w:spacing w:before="120" w:after="120"/>
        <w:jc w:val="center"/>
        <w:rPr>
          <w:rFonts w:ascii="Arial" w:hAnsi="Arial" w:cs="Arial"/>
          <w:b/>
          <w:bCs/>
          <w:sz w:val="16"/>
          <w:szCs w:val="16"/>
        </w:rPr>
      </w:pPr>
      <w:r w:rsidRPr="00E12E26">
        <w:rPr>
          <w:rFonts w:ascii="Arial" w:hAnsi="Arial" w:cs="Arial"/>
          <w:b/>
          <w:bCs/>
          <w:sz w:val="16"/>
          <w:szCs w:val="16"/>
        </w:rPr>
        <w:t>***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b/>
          <w:bCs/>
          <w:sz w:val="16"/>
          <w:szCs w:val="16"/>
        </w:rPr>
        <w:t xml:space="preserve">Grupa PKP CARGO </w:t>
      </w:r>
      <w:r w:rsidRPr="00E12E26">
        <w:rPr>
          <w:rFonts w:ascii="Arial" w:hAnsi="Arial" w:cs="Arial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r w:rsidR="00455001" w:rsidRPr="00E12E26">
        <w:rPr>
          <w:rFonts w:ascii="Arial" w:hAnsi="Arial" w:cs="Arial"/>
          <w:sz w:val="16"/>
          <w:szCs w:val="16"/>
        </w:rPr>
        <w:t>),  samochodowy</w:t>
      </w:r>
      <w:r w:rsidRPr="00E12E26">
        <w:rPr>
          <w:rFonts w:ascii="Arial" w:hAnsi="Arial" w:cs="Arial"/>
          <w:sz w:val="16"/>
          <w:szCs w:val="16"/>
        </w:rPr>
        <w:t xml:space="preserve">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17E5E" w:rsidRPr="00E12E26" w:rsidRDefault="00A17E5E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W skład Grupy PKP CARGO wchodzą spółki zależne, odpowiedzialna m.in. za przewozy intermodalne (Cargosped), krajow</w:t>
      </w:r>
      <w:r w:rsidR="005E2052">
        <w:rPr>
          <w:rFonts w:ascii="Arial" w:hAnsi="Arial" w:cs="Arial"/>
          <w:sz w:val="16"/>
          <w:szCs w:val="16"/>
        </w:rPr>
        <w:t>ą i </w:t>
      </w:r>
      <w:r w:rsidRPr="00E12E26">
        <w:rPr>
          <w:rFonts w:ascii="Arial" w:hAnsi="Arial" w:cs="Arial"/>
          <w:sz w:val="16"/>
          <w:szCs w:val="16"/>
        </w:rPr>
        <w:t>międzynarodowa spedycję kolejową (PKP CARGO Connect) oraz serwis i utrzymanie taboru (PKP CARGOTABOR).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W 2014 roku Grupa PKP CARGO osiągnęła 4,3 mld zł przychodów, przewożąc 111 mln ton ładunków.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53512" w:rsidRPr="00E12E26" w:rsidRDefault="00353512" w:rsidP="0035351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12E26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353512" w:rsidRPr="00E12E26" w:rsidRDefault="00353512" w:rsidP="00353512">
      <w:pPr>
        <w:rPr>
          <w:rFonts w:ascii="Arial" w:hAnsi="Arial" w:cs="Arial"/>
        </w:rPr>
      </w:pPr>
    </w:p>
    <w:p w:rsidR="00353512" w:rsidRPr="00E12E26" w:rsidRDefault="00353512" w:rsidP="00353512">
      <w:pPr>
        <w:pStyle w:val="Nagwek1"/>
        <w:rPr>
          <w:rFonts w:ascii="Arial" w:hAnsi="Arial" w:cs="Arial"/>
          <w:sz w:val="16"/>
          <w:szCs w:val="16"/>
        </w:rPr>
      </w:pPr>
    </w:p>
    <w:p w:rsidR="00353512" w:rsidRPr="00E12E26" w:rsidRDefault="00353512" w:rsidP="00353512">
      <w:pPr>
        <w:autoSpaceDE w:val="0"/>
        <w:jc w:val="center"/>
        <w:rPr>
          <w:rFonts w:ascii="Arial" w:hAnsi="Arial" w:cs="Arial"/>
          <w:sz w:val="16"/>
          <w:szCs w:val="16"/>
        </w:rPr>
      </w:pPr>
    </w:p>
    <w:p w:rsidR="00353512" w:rsidRPr="00E12E26" w:rsidRDefault="00353512" w:rsidP="003535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E12E26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097E" w:rsidRPr="00E12E26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D8" w:rsidRDefault="009132D8" w:rsidP="000650FD">
      <w:r>
        <w:separator/>
      </w:r>
    </w:p>
  </w:endnote>
  <w:endnote w:type="continuationSeparator" w:id="0">
    <w:p w:rsidR="009132D8" w:rsidRDefault="009132D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</w:rPr>
    </w:pPr>
    <w:r w:rsidRPr="003E795B">
      <w:rPr>
        <w:rFonts w:ascii="Arial" w:hAnsi="Arial" w:cs="Arial"/>
        <w:noProof/>
        <w:color w:val="EF312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B00E3" wp14:editId="700DC9D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D8" w:rsidRDefault="009132D8" w:rsidP="000650FD">
      <w:r>
        <w:separator/>
      </w:r>
    </w:p>
  </w:footnote>
  <w:footnote w:type="continuationSeparator" w:id="0">
    <w:p w:rsidR="009132D8" w:rsidRDefault="009132D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073FB" wp14:editId="657E6163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</w:rPr>
    </w:pPr>
    <w:r>
      <w:rPr>
        <w:rFonts w:ascii="Myriad Pro" w:hAnsi="Myriad Pro"/>
        <w:color w:val="56565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86E"/>
    <w:multiLevelType w:val="hybridMultilevel"/>
    <w:tmpl w:val="3B546262"/>
    <w:lvl w:ilvl="0" w:tplc="696815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675A"/>
    <w:multiLevelType w:val="hybridMultilevel"/>
    <w:tmpl w:val="554A504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849CD"/>
    <w:multiLevelType w:val="hybridMultilevel"/>
    <w:tmpl w:val="E6E6C974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6AB5"/>
    <w:multiLevelType w:val="hybridMultilevel"/>
    <w:tmpl w:val="E9CE3796"/>
    <w:lvl w:ilvl="0" w:tplc="ABB85CF8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07666"/>
    <w:multiLevelType w:val="hybridMultilevel"/>
    <w:tmpl w:val="45A89F4C"/>
    <w:lvl w:ilvl="0" w:tplc="F6A22502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38ED"/>
    <w:multiLevelType w:val="hybridMultilevel"/>
    <w:tmpl w:val="B49C3A9A"/>
    <w:lvl w:ilvl="0" w:tplc="4F38AFB2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46073"/>
    <w:multiLevelType w:val="hybridMultilevel"/>
    <w:tmpl w:val="AAD090D0"/>
    <w:lvl w:ilvl="0" w:tplc="3834976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86054"/>
    <w:multiLevelType w:val="hybridMultilevel"/>
    <w:tmpl w:val="92820E02"/>
    <w:lvl w:ilvl="0" w:tplc="CE16B210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BE4950"/>
    <w:multiLevelType w:val="hybridMultilevel"/>
    <w:tmpl w:val="CAE8D624"/>
    <w:lvl w:ilvl="0" w:tplc="EE7A421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4175"/>
    <w:multiLevelType w:val="hybridMultilevel"/>
    <w:tmpl w:val="BB1CA9C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05366"/>
    <w:multiLevelType w:val="hybridMultilevel"/>
    <w:tmpl w:val="45AADA54"/>
    <w:lvl w:ilvl="0" w:tplc="147C5FA8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F82C57"/>
    <w:multiLevelType w:val="hybridMultilevel"/>
    <w:tmpl w:val="9CD4D658"/>
    <w:lvl w:ilvl="0" w:tplc="BF72E94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5D4"/>
    <w:multiLevelType w:val="hybridMultilevel"/>
    <w:tmpl w:val="BC6E5DB8"/>
    <w:lvl w:ilvl="0" w:tplc="21E49056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F3A97"/>
    <w:multiLevelType w:val="hybridMultilevel"/>
    <w:tmpl w:val="26D4F2FA"/>
    <w:lvl w:ilvl="0" w:tplc="CAE8C8A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E62FA"/>
    <w:multiLevelType w:val="hybridMultilevel"/>
    <w:tmpl w:val="8A40652C"/>
    <w:lvl w:ilvl="0" w:tplc="4BD0D1CE">
      <w:start w:val="3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F2A6F"/>
    <w:multiLevelType w:val="hybridMultilevel"/>
    <w:tmpl w:val="AEA814FC"/>
    <w:lvl w:ilvl="0" w:tplc="CD4ECD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10F8A"/>
    <w:multiLevelType w:val="hybridMultilevel"/>
    <w:tmpl w:val="207EFC28"/>
    <w:lvl w:ilvl="0" w:tplc="AD1EFAC6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7D747D"/>
    <w:multiLevelType w:val="hybridMultilevel"/>
    <w:tmpl w:val="7828F9EC"/>
    <w:lvl w:ilvl="0" w:tplc="BCEAE3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30F18"/>
    <w:multiLevelType w:val="hybridMultilevel"/>
    <w:tmpl w:val="EBA26A02"/>
    <w:lvl w:ilvl="0" w:tplc="A9AEFB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21367"/>
    <w:multiLevelType w:val="hybridMultilevel"/>
    <w:tmpl w:val="8C82C23C"/>
    <w:lvl w:ilvl="0" w:tplc="AA60C2CC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FD7967"/>
    <w:multiLevelType w:val="hybridMultilevel"/>
    <w:tmpl w:val="10421A50"/>
    <w:lvl w:ilvl="0" w:tplc="124A23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84899"/>
    <w:multiLevelType w:val="hybridMultilevel"/>
    <w:tmpl w:val="9014D166"/>
    <w:lvl w:ilvl="0" w:tplc="B8B0E602"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5"/>
  </w:num>
  <w:num w:numId="5">
    <w:abstractNumId w:val="16"/>
  </w:num>
  <w:num w:numId="6">
    <w:abstractNumId w:val="21"/>
  </w:num>
  <w:num w:numId="7">
    <w:abstractNumId w:val="10"/>
  </w:num>
  <w:num w:numId="8">
    <w:abstractNumId w:val="14"/>
  </w:num>
  <w:num w:numId="9">
    <w:abstractNumId w:val="8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1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D87"/>
    <w:rsid w:val="00004C0D"/>
    <w:rsid w:val="000259D8"/>
    <w:rsid w:val="000364C8"/>
    <w:rsid w:val="00051740"/>
    <w:rsid w:val="00060B70"/>
    <w:rsid w:val="00063441"/>
    <w:rsid w:val="000650FD"/>
    <w:rsid w:val="00071C96"/>
    <w:rsid w:val="000731C2"/>
    <w:rsid w:val="0008429B"/>
    <w:rsid w:val="000878DB"/>
    <w:rsid w:val="00097A14"/>
    <w:rsid w:val="000B004E"/>
    <w:rsid w:val="000B5646"/>
    <w:rsid w:val="000E3DD3"/>
    <w:rsid w:val="000E61A6"/>
    <w:rsid w:val="000F3B09"/>
    <w:rsid w:val="000F5F69"/>
    <w:rsid w:val="001012DF"/>
    <w:rsid w:val="0010630F"/>
    <w:rsid w:val="00115122"/>
    <w:rsid w:val="001177E8"/>
    <w:rsid w:val="0015288C"/>
    <w:rsid w:val="0016024E"/>
    <w:rsid w:val="00165CEF"/>
    <w:rsid w:val="001955C4"/>
    <w:rsid w:val="001A57CE"/>
    <w:rsid w:val="001C5966"/>
    <w:rsid w:val="001D126F"/>
    <w:rsid w:val="001D19EA"/>
    <w:rsid w:val="001D573F"/>
    <w:rsid w:val="001D776A"/>
    <w:rsid w:val="002038DF"/>
    <w:rsid w:val="00210E98"/>
    <w:rsid w:val="002324CD"/>
    <w:rsid w:val="002373F8"/>
    <w:rsid w:val="00242E4E"/>
    <w:rsid w:val="00262320"/>
    <w:rsid w:val="002678F7"/>
    <w:rsid w:val="00281003"/>
    <w:rsid w:val="00282CCE"/>
    <w:rsid w:val="00292D83"/>
    <w:rsid w:val="002A01E6"/>
    <w:rsid w:val="002A3305"/>
    <w:rsid w:val="002A78F7"/>
    <w:rsid w:val="002B6DCD"/>
    <w:rsid w:val="002D7139"/>
    <w:rsid w:val="003044B2"/>
    <w:rsid w:val="0031050E"/>
    <w:rsid w:val="00320056"/>
    <w:rsid w:val="00332A52"/>
    <w:rsid w:val="00344790"/>
    <w:rsid w:val="0034529D"/>
    <w:rsid w:val="003502AF"/>
    <w:rsid w:val="00353512"/>
    <w:rsid w:val="00360A07"/>
    <w:rsid w:val="003628E8"/>
    <w:rsid w:val="00363D22"/>
    <w:rsid w:val="00371743"/>
    <w:rsid w:val="0037799B"/>
    <w:rsid w:val="00394C8F"/>
    <w:rsid w:val="003A2415"/>
    <w:rsid w:val="003A7EAF"/>
    <w:rsid w:val="003B5873"/>
    <w:rsid w:val="003E4992"/>
    <w:rsid w:val="003E795B"/>
    <w:rsid w:val="00411554"/>
    <w:rsid w:val="00411616"/>
    <w:rsid w:val="004356BD"/>
    <w:rsid w:val="00443D06"/>
    <w:rsid w:val="00455001"/>
    <w:rsid w:val="00473E62"/>
    <w:rsid w:val="00475D47"/>
    <w:rsid w:val="00475FBB"/>
    <w:rsid w:val="00485157"/>
    <w:rsid w:val="004869F9"/>
    <w:rsid w:val="00494876"/>
    <w:rsid w:val="004F2D31"/>
    <w:rsid w:val="004F4DB9"/>
    <w:rsid w:val="004F5E07"/>
    <w:rsid w:val="00503E65"/>
    <w:rsid w:val="00504BF3"/>
    <w:rsid w:val="00504C62"/>
    <w:rsid w:val="00513558"/>
    <w:rsid w:val="00515C0E"/>
    <w:rsid w:val="00520054"/>
    <w:rsid w:val="00523840"/>
    <w:rsid w:val="00540365"/>
    <w:rsid w:val="00541AE6"/>
    <w:rsid w:val="00552E43"/>
    <w:rsid w:val="00561B9E"/>
    <w:rsid w:val="005C2942"/>
    <w:rsid w:val="005D094D"/>
    <w:rsid w:val="005E2052"/>
    <w:rsid w:val="005F3B2F"/>
    <w:rsid w:val="005F6BB0"/>
    <w:rsid w:val="00601731"/>
    <w:rsid w:val="00617FCB"/>
    <w:rsid w:val="00631F33"/>
    <w:rsid w:val="006320F7"/>
    <w:rsid w:val="00633635"/>
    <w:rsid w:val="0064143B"/>
    <w:rsid w:val="00644B33"/>
    <w:rsid w:val="006473CE"/>
    <w:rsid w:val="00657A5C"/>
    <w:rsid w:val="006603AD"/>
    <w:rsid w:val="006725DB"/>
    <w:rsid w:val="00691065"/>
    <w:rsid w:val="00692D6A"/>
    <w:rsid w:val="00694169"/>
    <w:rsid w:val="00695CE3"/>
    <w:rsid w:val="006A125C"/>
    <w:rsid w:val="006B112A"/>
    <w:rsid w:val="006B7C06"/>
    <w:rsid w:val="007003CE"/>
    <w:rsid w:val="00704610"/>
    <w:rsid w:val="00733909"/>
    <w:rsid w:val="00745612"/>
    <w:rsid w:val="00761C31"/>
    <w:rsid w:val="00776E04"/>
    <w:rsid w:val="00780A28"/>
    <w:rsid w:val="00781635"/>
    <w:rsid w:val="00783292"/>
    <w:rsid w:val="00791875"/>
    <w:rsid w:val="007B4923"/>
    <w:rsid w:val="007C36D3"/>
    <w:rsid w:val="007D00F8"/>
    <w:rsid w:val="007E4249"/>
    <w:rsid w:val="007F3FFD"/>
    <w:rsid w:val="00800A5E"/>
    <w:rsid w:val="008028AC"/>
    <w:rsid w:val="00820CC8"/>
    <w:rsid w:val="00832017"/>
    <w:rsid w:val="0084496A"/>
    <w:rsid w:val="00866486"/>
    <w:rsid w:val="0087405B"/>
    <w:rsid w:val="008926EE"/>
    <w:rsid w:val="008B048A"/>
    <w:rsid w:val="008B4AC0"/>
    <w:rsid w:val="008C671A"/>
    <w:rsid w:val="008D5E38"/>
    <w:rsid w:val="008E5363"/>
    <w:rsid w:val="008F097E"/>
    <w:rsid w:val="008F2700"/>
    <w:rsid w:val="008F5E61"/>
    <w:rsid w:val="009132D8"/>
    <w:rsid w:val="009178AD"/>
    <w:rsid w:val="009231DC"/>
    <w:rsid w:val="00924805"/>
    <w:rsid w:val="009253DA"/>
    <w:rsid w:val="00926947"/>
    <w:rsid w:val="00935E48"/>
    <w:rsid w:val="00943406"/>
    <w:rsid w:val="00960714"/>
    <w:rsid w:val="00973F48"/>
    <w:rsid w:val="00985E05"/>
    <w:rsid w:val="009B4653"/>
    <w:rsid w:val="009B61FB"/>
    <w:rsid w:val="009F30F4"/>
    <w:rsid w:val="00A01714"/>
    <w:rsid w:val="00A1085A"/>
    <w:rsid w:val="00A17E5E"/>
    <w:rsid w:val="00A24E6B"/>
    <w:rsid w:val="00A31EA4"/>
    <w:rsid w:val="00A377DF"/>
    <w:rsid w:val="00A45457"/>
    <w:rsid w:val="00A46EB4"/>
    <w:rsid w:val="00A5292F"/>
    <w:rsid w:val="00A61A91"/>
    <w:rsid w:val="00A62D9D"/>
    <w:rsid w:val="00A76A9A"/>
    <w:rsid w:val="00AB62C4"/>
    <w:rsid w:val="00AB7528"/>
    <w:rsid w:val="00AD27EE"/>
    <w:rsid w:val="00AD71CD"/>
    <w:rsid w:val="00AF2237"/>
    <w:rsid w:val="00B15E69"/>
    <w:rsid w:val="00B22076"/>
    <w:rsid w:val="00B71DC4"/>
    <w:rsid w:val="00B77BDC"/>
    <w:rsid w:val="00BA6C02"/>
    <w:rsid w:val="00BF1CA8"/>
    <w:rsid w:val="00C06AE5"/>
    <w:rsid w:val="00C1443C"/>
    <w:rsid w:val="00C15665"/>
    <w:rsid w:val="00C25BAF"/>
    <w:rsid w:val="00C267F3"/>
    <w:rsid w:val="00C369B6"/>
    <w:rsid w:val="00C5103A"/>
    <w:rsid w:val="00C54A51"/>
    <w:rsid w:val="00C6279B"/>
    <w:rsid w:val="00C7668C"/>
    <w:rsid w:val="00C775D7"/>
    <w:rsid w:val="00C842A4"/>
    <w:rsid w:val="00C87BE8"/>
    <w:rsid w:val="00C92DD9"/>
    <w:rsid w:val="00CA1470"/>
    <w:rsid w:val="00CE489B"/>
    <w:rsid w:val="00D036F1"/>
    <w:rsid w:val="00D05081"/>
    <w:rsid w:val="00D27BF9"/>
    <w:rsid w:val="00D3475B"/>
    <w:rsid w:val="00D36991"/>
    <w:rsid w:val="00D45D2D"/>
    <w:rsid w:val="00D554B3"/>
    <w:rsid w:val="00D6046D"/>
    <w:rsid w:val="00D62F1F"/>
    <w:rsid w:val="00D802C6"/>
    <w:rsid w:val="00D845F8"/>
    <w:rsid w:val="00D91476"/>
    <w:rsid w:val="00DB5380"/>
    <w:rsid w:val="00DB71FE"/>
    <w:rsid w:val="00DC0D78"/>
    <w:rsid w:val="00DD375F"/>
    <w:rsid w:val="00DE5CBD"/>
    <w:rsid w:val="00DF21D1"/>
    <w:rsid w:val="00E011A7"/>
    <w:rsid w:val="00E12E26"/>
    <w:rsid w:val="00E62BA0"/>
    <w:rsid w:val="00E66A36"/>
    <w:rsid w:val="00E72943"/>
    <w:rsid w:val="00E929D5"/>
    <w:rsid w:val="00EA019E"/>
    <w:rsid w:val="00EB27BC"/>
    <w:rsid w:val="00ED7FD6"/>
    <w:rsid w:val="00EF1D91"/>
    <w:rsid w:val="00F35E10"/>
    <w:rsid w:val="00F45890"/>
    <w:rsid w:val="00F70D1B"/>
    <w:rsid w:val="00F7539F"/>
    <w:rsid w:val="00F901FF"/>
    <w:rsid w:val="00F919E0"/>
    <w:rsid w:val="00F96ABC"/>
    <w:rsid w:val="00FA1950"/>
    <w:rsid w:val="00FA3AA3"/>
    <w:rsid w:val="00FB0E3C"/>
    <w:rsid w:val="00FB30B7"/>
    <w:rsid w:val="00FE1B70"/>
    <w:rsid w:val="00FF2902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628E8"/>
    <w:rPr>
      <w:b/>
      <w:bCs/>
    </w:rPr>
  </w:style>
  <w:style w:type="character" w:customStyle="1" w:styleId="apple-converted-space">
    <w:name w:val="apple-converted-space"/>
    <w:basedOn w:val="Domylnaczcionkaakapitu"/>
    <w:rsid w:val="00362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7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9E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628E8"/>
    <w:rPr>
      <w:b/>
      <w:bCs/>
    </w:rPr>
  </w:style>
  <w:style w:type="character" w:customStyle="1" w:styleId="apple-converted-space">
    <w:name w:val="apple-converted-space"/>
    <w:basedOn w:val="Domylnaczcionkaakapitu"/>
    <w:rsid w:val="0036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3F59D-BD36-4868-ACA4-FA7B4DB2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3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CCG</cp:lastModifiedBy>
  <cp:revision>2</cp:revision>
  <cp:lastPrinted>2015-10-14T08:33:00Z</cp:lastPrinted>
  <dcterms:created xsi:type="dcterms:W3CDTF">2015-11-12T07:47:00Z</dcterms:created>
  <dcterms:modified xsi:type="dcterms:W3CDTF">2015-11-12T07:47:00Z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